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F63915">
        <w:rPr>
          <w:rFonts w:ascii="Arial" w:eastAsia="Times New Roman" w:hAnsi="Arial" w:cs="Arial"/>
          <w:b/>
          <w:color w:val="000000"/>
          <w:sz w:val="20"/>
          <w:szCs w:val="20"/>
        </w:rPr>
        <w:t>November 6</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AE3226">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w:t>
      </w:r>
      <w:r w:rsidR="00EC6916">
        <w:rPr>
          <w:rFonts w:ascii="Arial" w:eastAsia="Times New Roman" w:hAnsi="Arial" w:cs="Arial"/>
          <w:color w:val="000000"/>
          <w:sz w:val="24"/>
          <w:szCs w:val="24"/>
        </w:rPr>
        <w:t xml:space="preserve">English </w:t>
      </w:r>
      <w:r w:rsidRPr="00FA1085">
        <w:rPr>
          <w:rFonts w:ascii="Arial" w:eastAsia="Times New Roman" w:hAnsi="Arial" w:cs="Arial"/>
          <w:color w:val="000000"/>
          <w:sz w:val="24"/>
          <w:szCs w:val="24"/>
        </w:rPr>
        <w:t xml:space="preserve">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F63915">
        <w:rPr>
          <w:rFonts w:ascii="Arial" w:eastAsia="Times New Roman" w:hAnsi="Arial" w:cs="Arial"/>
          <w:color w:val="000000"/>
          <w:sz w:val="24"/>
          <w:szCs w:val="24"/>
        </w:rPr>
        <w:t>1</w:t>
      </w:r>
      <w:r w:rsidRPr="00FA1085">
        <w:rPr>
          <w:rFonts w:ascii="Arial" w:eastAsia="Times New Roman" w:hAnsi="Arial" w:cs="Arial"/>
          <w:color w:val="000000"/>
          <w:sz w:val="24"/>
          <w:szCs w:val="24"/>
        </w:rPr>
        <w:t xml:space="preserve"> pm on Wednesday</w:t>
      </w:r>
      <w:r w:rsidR="00784963">
        <w:rPr>
          <w:rFonts w:ascii="Arial" w:eastAsia="Times New Roman" w:hAnsi="Arial" w:cs="Arial"/>
          <w:color w:val="000000"/>
          <w:sz w:val="24"/>
          <w:szCs w:val="24"/>
        </w:rPr>
        <w:t xml:space="preserve">, </w:t>
      </w:r>
      <w:r w:rsidR="00F63915">
        <w:rPr>
          <w:rFonts w:ascii="Arial" w:eastAsia="Times New Roman" w:hAnsi="Arial" w:cs="Arial"/>
          <w:color w:val="000000"/>
          <w:sz w:val="24"/>
          <w:szCs w:val="24"/>
        </w:rPr>
        <w:t>November 6</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w:t>
      </w:r>
      <w:r w:rsidR="00BB3A8C">
        <w:rPr>
          <w:rFonts w:ascii="Arial" w:eastAsia="Times New Roman" w:hAnsi="Arial" w:cs="Arial"/>
          <w:color w:val="000000"/>
          <w:sz w:val="24"/>
          <w:szCs w:val="24"/>
        </w:rPr>
        <w:t xml:space="preserve">Jeff Bautch, </w:t>
      </w:r>
      <w:r w:rsidR="00EC6916">
        <w:rPr>
          <w:rFonts w:ascii="Arial" w:eastAsia="Times New Roman" w:hAnsi="Arial" w:cs="Arial"/>
          <w:color w:val="000000"/>
          <w:sz w:val="24"/>
          <w:szCs w:val="24"/>
        </w:rPr>
        <w:t xml:space="preserve">Joe Bragger, </w:t>
      </w:r>
      <w:r w:rsidR="00EC6916" w:rsidRPr="00FA1085">
        <w:rPr>
          <w:rFonts w:ascii="Arial" w:eastAsia="Times New Roman" w:hAnsi="Arial" w:cs="Arial"/>
          <w:color w:val="000000"/>
          <w:sz w:val="24"/>
          <w:szCs w:val="24"/>
        </w:rPr>
        <w:t>Chuck Walek</w:t>
      </w:r>
      <w:r w:rsidR="00EC6916">
        <w:rPr>
          <w:rFonts w:ascii="Arial" w:eastAsia="Times New Roman" w:hAnsi="Arial" w:cs="Arial"/>
          <w:color w:val="000000"/>
          <w:sz w:val="24"/>
          <w:szCs w:val="24"/>
        </w:rPr>
        <w:t xml:space="preserve">, Leah Matchey, and </w:t>
      </w:r>
      <w:r w:rsidR="008868ED">
        <w:rPr>
          <w:rFonts w:ascii="Arial" w:eastAsia="Times New Roman" w:hAnsi="Arial" w:cs="Arial"/>
          <w:color w:val="000000"/>
          <w:sz w:val="24"/>
          <w:szCs w:val="24"/>
        </w:rPr>
        <w:t xml:space="preserve">Bob Guza, </w:t>
      </w:r>
      <w:r w:rsidRPr="00FA1085">
        <w:rPr>
          <w:rFonts w:ascii="Arial" w:eastAsia="Times New Roman" w:hAnsi="Arial" w:cs="Arial"/>
          <w:color w:val="000000"/>
          <w:sz w:val="24"/>
          <w:szCs w:val="24"/>
        </w:rPr>
        <w:t>plus Superintendent P</w:t>
      </w:r>
      <w:r w:rsidR="00BA306E">
        <w:rPr>
          <w:rFonts w:ascii="Arial" w:eastAsia="Times New Roman" w:hAnsi="Arial" w:cs="Arial"/>
          <w:color w:val="000000"/>
          <w:sz w:val="24"/>
          <w:szCs w:val="24"/>
        </w:rPr>
        <w:t>aul Vine, High School Principal</w:t>
      </w:r>
      <w:r w:rsidRPr="00FA1085">
        <w:rPr>
          <w:rFonts w:ascii="Arial" w:eastAsia="Times New Roman" w:hAnsi="Arial" w:cs="Arial"/>
          <w:color w:val="000000"/>
          <w:sz w:val="24"/>
          <w:szCs w:val="24"/>
        </w:rPr>
        <w:t xml:space="preserve"> Barry Schmitt, and Dis</w:t>
      </w:r>
      <w:r w:rsidR="00247C95" w:rsidRPr="00FA1085">
        <w:rPr>
          <w:rFonts w:ascii="Arial" w:eastAsia="Times New Roman" w:hAnsi="Arial" w:cs="Arial"/>
          <w:color w:val="000000"/>
          <w:sz w:val="24"/>
          <w:szCs w:val="24"/>
        </w:rPr>
        <w:t>trict bookkeeper, Marita Halama</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EC6916" w:rsidRPr="00EC6916" w:rsidRDefault="00560105" w:rsidP="00AE3226">
      <w:pPr>
        <w:spacing w:after="0" w:line="240" w:lineRule="auto"/>
        <w:rPr>
          <w:rFonts w:eastAsia="Times New Roman" w:cs="Arial"/>
          <w:i/>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F63915">
        <w:rPr>
          <w:rFonts w:ascii="Arial" w:eastAsia="Times New Roman" w:hAnsi="Arial" w:cs="Arial"/>
          <w:color w:val="000000"/>
          <w:sz w:val="24"/>
          <w:szCs w:val="24"/>
        </w:rPr>
        <w:t>Kris Oium of Oium Blacktopping update</w:t>
      </w:r>
      <w:r w:rsidR="00DD7256">
        <w:rPr>
          <w:rFonts w:ascii="Arial" w:eastAsia="Times New Roman" w:hAnsi="Arial" w:cs="Arial"/>
          <w:color w:val="000000"/>
          <w:sz w:val="24"/>
          <w:szCs w:val="24"/>
        </w:rPr>
        <w:t>d</w:t>
      </w:r>
      <w:r w:rsidR="00F63915">
        <w:rPr>
          <w:rFonts w:ascii="Arial" w:eastAsia="Times New Roman" w:hAnsi="Arial" w:cs="Arial"/>
          <w:color w:val="000000"/>
          <w:sz w:val="24"/>
          <w:szCs w:val="24"/>
        </w:rPr>
        <w:t xml:space="preserve"> the </w:t>
      </w:r>
      <w:r w:rsidR="00DD7256">
        <w:rPr>
          <w:rFonts w:ascii="Arial" w:eastAsia="Times New Roman" w:hAnsi="Arial" w:cs="Arial"/>
          <w:color w:val="000000"/>
          <w:sz w:val="24"/>
          <w:szCs w:val="24"/>
        </w:rPr>
        <w:t xml:space="preserve">board on the </w:t>
      </w:r>
      <w:r w:rsidR="00F63915">
        <w:rPr>
          <w:rFonts w:ascii="Arial" w:eastAsia="Times New Roman" w:hAnsi="Arial" w:cs="Arial"/>
          <w:color w:val="000000"/>
          <w:sz w:val="24"/>
          <w:szCs w:val="24"/>
        </w:rPr>
        <w:t xml:space="preserve">condition of the paint job on the track.  </w:t>
      </w:r>
      <w:r w:rsidR="00DD7256">
        <w:rPr>
          <w:rFonts w:ascii="Arial" w:eastAsia="Times New Roman" w:hAnsi="Arial" w:cs="Arial"/>
          <w:color w:val="000000"/>
          <w:sz w:val="24"/>
          <w:szCs w:val="24"/>
        </w:rPr>
        <w:t xml:space="preserve">Oium repainted the track lines in June 2012.  Since then the paint has peeled in many areas.  He is uncertain of cause and believes it is the 2007 paint applied by </w:t>
      </w:r>
      <w:r w:rsidR="001E028A">
        <w:rPr>
          <w:rFonts w:ascii="Arial" w:eastAsia="Times New Roman" w:hAnsi="Arial" w:cs="Arial"/>
          <w:color w:val="000000"/>
          <w:sz w:val="24"/>
          <w:szCs w:val="24"/>
        </w:rPr>
        <w:t>Bergman’s</w:t>
      </w:r>
      <w:r w:rsidR="00DD7256">
        <w:rPr>
          <w:rFonts w:ascii="Arial" w:eastAsia="Times New Roman" w:hAnsi="Arial" w:cs="Arial"/>
          <w:color w:val="000000"/>
          <w:sz w:val="24"/>
          <w:szCs w:val="24"/>
        </w:rPr>
        <w:t xml:space="preserve"> that may be causing the problem.  He agrees to work with the district to resolve the problem.  This fall h</w:t>
      </w:r>
      <w:r w:rsidR="00F63915">
        <w:rPr>
          <w:rFonts w:ascii="Arial" w:eastAsia="Times New Roman" w:hAnsi="Arial" w:cs="Arial"/>
          <w:color w:val="000000"/>
          <w:sz w:val="24"/>
          <w:szCs w:val="24"/>
        </w:rPr>
        <w:t xml:space="preserve">e will put down a test strip of a finish </w:t>
      </w:r>
      <w:r w:rsidR="00DD7256">
        <w:rPr>
          <w:rFonts w:ascii="Arial" w:eastAsia="Times New Roman" w:hAnsi="Arial" w:cs="Arial"/>
          <w:color w:val="000000"/>
          <w:sz w:val="24"/>
          <w:szCs w:val="24"/>
        </w:rPr>
        <w:t>to see if t</w:t>
      </w:r>
      <w:r w:rsidR="00F63915">
        <w:rPr>
          <w:rFonts w:ascii="Arial" w:eastAsia="Times New Roman" w:hAnsi="Arial" w:cs="Arial"/>
          <w:color w:val="000000"/>
          <w:sz w:val="24"/>
          <w:szCs w:val="24"/>
        </w:rPr>
        <w:t>hat will halt the peeling</w:t>
      </w:r>
      <w:r w:rsidR="00DD7256">
        <w:rPr>
          <w:rFonts w:ascii="Arial" w:eastAsia="Times New Roman" w:hAnsi="Arial" w:cs="Arial"/>
          <w:color w:val="000000"/>
          <w:sz w:val="24"/>
          <w:szCs w:val="24"/>
        </w:rPr>
        <w:t>.</w:t>
      </w:r>
      <w:r w:rsidR="00F63915">
        <w:rPr>
          <w:rFonts w:ascii="Arial" w:eastAsia="Times New Roman" w:hAnsi="Arial" w:cs="Arial"/>
          <w:color w:val="000000"/>
          <w:sz w:val="24"/>
          <w:szCs w:val="24"/>
        </w:rPr>
        <w:t xml:space="preserve">  He will be </w:t>
      </w:r>
      <w:r w:rsidR="001E028A">
        <w:rPr>
          <w:rFonts w:ascii="Arial" w:eastAsia="Times New Roman" w:hAnsi="Arial" w:cs="Arial"/>
          <w:color w:val="000000"/>
          <w:sz w:val="24"/>
          <w:szCs w:val="24"/>
        </w:rPr>
        <w:t>analyzing</w:t>
      </w:r>
      <w:r w:rsidR="00DD7256">
        <w:rPr>
          <w:rFonts w:ascii="Arial" w:eastAsia="Times New Roman" w:hAnsi="Arial" w:cs="Arial"/>
          <w:color w:val="000000"/>
          <w:sz w:val="24"/>
          <w:szCs w:val="24"/>
        </w:rPr>
        <w:t xml:space="preserve"> the effect </w:t>
      </w:r>
      <w:r w:rsidR="00F63915">
        <w:rPr>
          <w:rFonts w:ascii="Arial" w:eastAsia="Times New Roman" w:hAnsi="Arial" w:cs="Arial"/>
          <w:color w:val="000000"/>
          <w:sz w:val="24"/>
          <w:szCs w:val="24"/>
        </w:rPr>
        <w:t>in the spring and update the board on the process to pursue in order to correct this issue.  No other delegations were here for public input.</w:t>
      </w:r>
    </w:p>
    <w:p w:rsidR="008868ED" w:rsidRDefault="008868ED" w:rsidP="00560105">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EC6916" w:rsidP="00700486">
      <w:pPr>
        <w:pStyle w:val="ListParagraph"/>
        <w:numPr>
          <w:ilvl w:val="0"/>
          <w:numId w:val="4"/>
        </w:num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Treasurer's</w:t>
      </w:r>
      <w:r w:rsidR="00560105" w:rsidRPr="007D12FC">
        <w:rPr>
          <w:rFonts w:ascii="Arial" w:eastAsia="Times New Roman" w:hAnsi="Arial" w:cs="Arial"/>
          <w:b/>
          <w:bCs/>
          <w:color w:val="000000"/>
          <w:sz w:val="24"/>
          <w:szCs w:val="24"/>
        </w:rPr>
        <w:t xml:space="preserve"> Report:</w:t>
      </w:r>
      <w:r w:rsidR="00560105"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to approve treasurer’s report including payrolls of </w:t>
      </w:r>
      <w:r w:rsidR="00F63915">
        <w:rPr>
          <w:rFonts w:ascii="Arial" w:eastAsia="Times New Roman" w:hAnsi="Arial" w:cs="Arial"/>
          <w:color w:val="000000"/>
          <w:sz w:val="24"/>
          <w:szCs w:val="24"/>
        </w:rPr>
        <w:t>October</w:t>
      </w:r>
      <w:r w:rsidR="00560105"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8868ED">
        <w:rPr>
          <w:rFonts w:ascii="Arial" w:eastAsia="Times New Roman" w:hAnsi="Arial" w:cs="Arial"/>
          <w:color w:val="000000"/>
          <w:sz w:val="24"/>
          <w:szCs w:val="24"/>
        </w:rPr>
        <w:t>28</w:t>
      </w:r>
      <w:r w:rsidR="00F63915">
        <w:rPr>
          <w:rFonts w:ascii="Arial" w:eastAsia="Times New Roman" w:hAnsi="Arial" w:cs="Arial"/>
          <w:color w:val="000000"/>
          <w:sz w:val="24"/>
          <w:szCs w:val="24"/>
        </w:rPr>
        <w:t>437</w:t>
      </w:r>
      <w:r w:rsidR="00F57204">
        <w:rPr>
          <w:rFonts w:ascii="Arial" w:eastAsia="Times New Roman" w:hAnsi="Arial" w:cs="Arial"/>
          <w:color w:val="000000"/>
          <w:sz w:val="24"/>
          <w:szCs w:val="24"/>
        </w:rPr>
        <w:t xml:space="preserve"> – 12</w:t>
      </w:r>
      <w:r w:rsidR="008868ED">
        <w:rPr>
          <w:rFonts w:ascii="Arial" w:eastAsia="Times New Roman" w:hAnsi="Arial" w:cs="Arial"/>
          <w:color w:val="000000"/>
          <w:sz w:val="24"/>
          <w:szCs w:val="24"/>
        </w:rPr>
        <w:t>8</w:t>
      </w:r>
      <w:r w:rsidR="00F63915">
        <w:rPr>
          <w:rFonts w:ascii="Arial" w:eastAsia="Times New Roman" w:hAnsi="Arial" w:cs="Arial"/>
          <w:color w:val="000000"/>
          <w:sz w:val="24"/>
          <w:szCs w:val="24"/>
        </w:rPr>
        <w:t>573</w:t>
      </w:r>
      <w:r w:rsidR="008868ED">
        <w:rPr>
          <w:rFonts w:ascii="Arial" w:eastAsia="Times New Roman" w:hAnsi="Arial" w:cs="Arial"/>
          <w:color w:val="000000"/>
          <w:sz w:val="24"/>
          <w:szCs w:val="24"/>
        </w:rPr>
        <w:t>,</w:t>
      </w:r>
      <w:r w:rsidR="00F57204">
        <w:rPr>
          <w:rFonts w:ascii="Arial" w:eastAsia="Times New Roman" w:hAnsi="Arial" w:cs="Arial"/>
          <w:color w:val="000000"/>
          <w:sz w:val="24"/>
          <w:szCs w:val="24"/>
        </w:rPr>
        <w:t xml:space="preserve"> </w:t>
      </w:r>
      <w:r w:rsidR="00560105" w:rsidRPr="00700486">
        <w:rPr>
          <w:rFonts w:ascii="Arial" w:eastAsia="Times New Roman" w:hAnsi="Arial" w:cs="Arial"/>
          <w:color w:val="000000"/>
          <w:sz w:val="24"/>
          <w:szCs w:val="24"/>
        </w:rPr>
        <w:t>and expense journal entries # 1</w:t>
      </w:r>
      <w:r w:rsidR="00AE3226">
        <w:rPr>
          <w:rFonts w:ascii="Arial" w:eastAsia="Times New Roman" w:hAnsi="Arial" w:cs="Arial"/>
          <w:color w:val="000000"/>
          <w:sz w:val="24"/>
          <w:szCs w:val="24"/>
        </w:rPr>
        <w:t>8</w:t>
      </w:r>
      <w:r w:rsidR="00F63915">
        <w:rPr>
          <w:rFonts w:ascii="Arial" w:eastAsia="Times New Roman" w:hAnsi="Arial" w:cs="Arial"/>
          <w:color w:val="000000"/>
          <w:sz w:val="24"/>
          <w:szCs w:val="24"/>
        </w:rPr>
        <w:t>39</w:t>
      </w:r>
      <w:r>
        <w:rPr>
          <w:rFonts w:ascii="Arial" w:eastAsia="Times New Roman" w:hAnsi="Arial" w:cs="Arial"/>
          <w:color w:val="000000"/>
          <w:sz w:val="24"/>
          <w:szCs w:val="24"/>
        </w:rPr>
        <w:t>-18</w:t>
      </w:r>
      <w:r w:rsidR="00F63915">
        <w:rPr>
          <w:rFonts w:ascii="Arial" w:eastAsia="Times New Roman" w:hAnsi="Arial" w:cs="Arial"/>
          <w:color w:val="000000"/>
          <w:sz w:val="24"/>
          <w:szCs w:val="24"/>
        </w:rPr>
        <w:t>67</w:t>
      </w:r>
      <w:r w:rsidR="00247C95" w:rsidRPr="00700486">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motion by </w:t>
      </w:r>
      <w:r w:rsidR="00F63915">
        <w:rPr>
          <w:rFonts w:ascii="Arial" w:eastAsia="Times New Roman" w:hAnsi="Arial" w:cs="Arial"/>
          <w:color w:val="000000"/>
          <w:sz w:val="24"/>
          <w:szCs w:val="24"/>
        </w:rPr>
        <w:t>Jeff Bautch</w:t>
      </w:r>
      <w:r w:rsidR="00560105"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w:t>
      </w:r>
      <w:r w:rsidR="00F63915">
        <w:rPr>
          <w:rFonts w:ascii="Arial" w:eastAsia="Times New Roman" w:hAnsi="Arial" w:cs="Arial"/>
          <w:color w:val="000000"/>
          <w:sz w:val="24"/>
          <w:szCs w:val="24"/>
        </w:rPr>
        <w:t>Leah Matchey</w:t>
      </w:r>
      <w:r w:rsidR="00560105" w:rsidRPr="00700486">
        <w:rPr>
          <w:rFonts w:ascii="Arial" w:eastAsia="Times New Roman" w:hAnsi="Arial" w:cs="Arial"/>
          <w:color w:val="000000"/>
          <w:sz w:val="24"/>
          <w:szCs w:val="24"/>
        </w:rPr>
        <w:t xml:space="preserve"> (vote of </w:t>
      </w:r>
      <w:r w:rsidR="00BB3A8C">
        <w:rPr>
          <w:rFonts w:ascii="Arial" w:eastAsia="Times New Roman" w:hAnsi="Arial" w:cs="Arial"/>
          <w:color w:val="000000"/>
          <w:sz w:val="24"/>
          <w:szCs w:val="24"/>
        </w:rPr>
        <w:t>4</w:t>
      </w:r>
      <w:r w:rsidR="00560105"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B7457D">
        <w:rPr>
          <w:rFonts w:ascii="Arial" w:eastAsia="Times New Roman" w:hAnsi="Arial" w:cs="Arial"/>
          <w:b/>
          <w:color w:val="000000"/>
          <w:sz w:val="24"/>
          <w:szCs w:val="24"/>
        </w:rPr>
        <w:t>b</w:t>
      </w:r>
      <w:r w:rsidRPr="00700486">
        <w:rPr>
          <w:rFonts w:ascii="Arial" w:eastAsia="Times New Roman" w:hAnsi="Arial" w:cs="Arial"/>
          <w:color w:val="000000"/>
          <w:sz w:val="24"/>
          <w:szCs w:val="24"/>
        </w:rPr>
        <w:t>)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F63915">
        <w:rPr>
          <w:rFonts w:ascii="Arial" w:eastAsia="Times New Roman" w:hAnsi="Arial" w:cs="Arial"/>
          <w:color w:val="000000"/>
          <w:sz w:val="24"/>
          <w:szCs w:val="24"/>
        </w:rPr>
        <w:t>October 9</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w:t>
      </w:r>
      <w:r w:rsidR="00BB3A8C" w:rsidRPr="00700486">
        <w:rPr>
          <w:rFonts w:ascii="Arial" w:eastAsia="Times New Roman" w:hAnsi="Arial" w:cs="Arial"/>
          <w:color w:val="000000"/>
          <w:sz w:val="24"/>
          <w:szCs w:val="24"/>
        </w:rPr>
        <w:t>meeting</w:t>
      </w:r>
      <w:r w:rsidR="00F63915">
        <w:rPr>
          <w:rFonts w:ascii="Arial" w:eastAsia="Times New Roman" w:hAnsi="Arial" w:cs="Arial"/>
          <w:color w:val="000000"/>
          <w:sz w:val="24"/>
          <w:szCs w:val="24"/>
        </w:rPr>
        <w:t xml:space="preserve"> and October 26, 2013 special meeting was </w:t>
      </w:r>
      <w:r w:rsidR="00247C95" w:rsidRPr="00700486">
        <w:rPr>
          <w:rFonts w:ascii="Arial" w:eastAsia="Times New Roman" w:hAnsi="Arial" w:cs="Arial"/>
          <w:color w:val="000000"/>
          <w:sz w:val="24"/>
          <w:szCs w:val="24"/>
        </w:rPr>
        <w:t>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F63915">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F63915">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the motion to approve carried on a </w:t>
      </w:r>
      <w:r w:rsidR="00BB3A8C">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vote. </w:t>
      </w:r>
    </w:p>
    <w:p w:rsidR="008868ED" w:rsidRDefault="008868ED" w:rsidP="001C0D7B">
      <w:pPr>
        <w:spacing w:after="0" w:line="240" w:lineRule="auto"/>
        <w:ind w:left="270" w:hanging="360"/>
        <w:rPr>
          <w:rFonts w:ascii="Arial" w:eastAsia="Times New Roman" w:hAnsi="Arial" w:cs="Arial"/>
          <w:color w:val="000000"/>
          <w:sz w:val="24"/>
          <w:szCs w:val="24"/>
        </w:rPr>
      </w:pPr>
    </w:p>
    <w:p w:rsidR="00247C95"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9F1BDC" w:rsidRDefault="009F1BDC" w:rsidP="00560105">
      <w:pPr>
        <w:spacing w:after="0" w:line="240" w:lineRule="auto"/>
        <w:rPr>
          <w:rFonts w:ascii="Arial" w:eastAsia="Times New Roman" w:hAnsi="Arial" w:cs="Arial"/>
          <w:b/>
          <w:bCs/>
          <w:color w:val="000000"/>
          <w:sz w:val="24"/>
          <w:szCs w:val="24"/>
        </w:rPr>
      </w:pPr>
    </w:p>
    <w:p w:rsidR="00897299" w:rsidRPr="009F1BDC" w:rsidRDefault="009F1BDC" w:rsidP="00DD7256">
      <w:pPr>
        <w:pStyle w:val="ListParagraph"/>
        <w:numPr>
          <w:ilvl w:val="0"/>
          <w:numId w:val="14"/>
        </w:numPr>
        <w:spacing w:after="0" w:line="240" w:lineRule="auto"/>
        <w:ind w:left="1080"/>
        <w:rPr>
          <w:rFonts w:ascii="Arial" w:eastAsia="Times New Roman" w:hAnsi="Arial" w:cs="Arial"/>
          <w:b/>
          <w:bCs/>
          <w:color w:val="000000"/>
          <w:sz w:val="24"/>
          <w:szCs w:val="24"/>
        </w:rPr>
      </w:pPr>
      <w:r w:rsidRPr="009F1BDC">
        <w:rPr>
          <w:rFonts w:ascii="Arial" w:eastAsia="Times New Roman" w:hAnsi="Arial" w:cs="Arial"/>
          <w:bCs/>
          <w:color w:val="000000"/>
          <w:sz w:val="24"/>
          <w:szCs w:val="24"/>
        </w:rPr>
        <w:t xml:space="preserve">Congratulations were issued to the Indee football team for a great season by Joe Bragger </w:t>
      </w:r>
      <w:r w:rsidR="00DD7256">
        <w:rPr>
          <w:rFonts w:ascii="Arial" w:eastAsia="Times New Roman" w:hAnsi="Arial" w:cs="Arial"/>
          <w:bCs/>
          <w:color w:val="000000"/>
          <w:sz w:val="24"/>
          <w:szCs w:val="24"/>
        </w:rPr>
        <w:t xml:space="preserve">      </w:t>
      </w:r>
      <w:r w:rsidRPr="009F1BDC">
        <w:rPr>
          <w:rFonts w:ascii="Arial" w:eastAsia="Times New Roman" w:hAnsi="Arial" w:cs="Arial"/>
          <w:bCs/>
          <w:color w:val="000000"/>
          <w:sz w:val="24"/>
          <w:szCs w:val="24"/>
        </w:rPr>
        <w:t>and Paul Vine.  We are proud of the team and the coaches.</w:t>
      </w:r>
    </w:p>
    <w:p w:rsidR="00897299" w:rsidRDefault="00F63915" w:rsidP="00F63915">
      <w:pPr>
        <w:pStyle w:val="ListParagraph"/>
        <w:numPr>
          <w:ilvl w:val="0"/>
          <w:numId w:val="7"/>
        </w:numPr>
        <w:spacing w:after="0" w:line="240" w:lineRule="auto"/>
        <w:rPr>
          <w:rFonts w:ascii="Arial" w:eastAsia="Times New Roman" w:hAnsi="Arial" w:cs="Arial"/>
          <w:bCs/>
          <w:color w:val="000000"/>
          <w:sz w:val="24"/>
          <w:szCs w:val="24"/>
        </w:rPr>
      </w:pPr>
      <w:r w:rsidRPr="00F63915">
        <w:rPr>
          <w:rFonts w:ascii="Arial" w:eastAsia="Times New Roman" w:hAnsi="Arial" w:cs="Arial"/>
          <w:bCs/>
          <w:color w:val="000000"/>
          <w:sz w:val="24"/>
          <w:szCs w:val="24"/>
        </w:rPr>
        <w:t>Thank you</w:t>
      </w:r>
      <w:r>
        <w:rPr>
          <w:rFonts w:ascii="Arial" w:eastAsia="Times New Roman" w:hAnsi="Arial" w:cs="Arial"/>
          <w:bCs/>
          <w:color w:val="000000"/>
          <w:sz w:val="24"/>
          <w:szCs w:val="24"/>
        </w:rPr>
        <w:t xml:space="preserve"> letter was issued to Richard and Kathy Warner for the donation of the microwave for use in the cafetorium.</w:t>
      </w:r>
    </w:p>
    <w:p w:rsidR="00F63915" w:rsidRDefault="00F63915" w:rsidP="00F63915">
      <w:pPr>
        <w:pStyle w:val="ListParagraph"/>
        <w:numPr>
          <w:ilvl w:val="0"/>
          <w:numId w:val="7"/>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Thank you letter was </w:t>
      </w:r>
      <w:r w:rsidR="009F1BDC">
        <w:rPr>
          <w:rFonts w:ascii="Arial" w:eastAsia="Times New Roman" w:hAnsi="Arial" w:cs="Arial"/>
          <w:bCs/>
          <w:color w:val="000000"/>
          <w:sz w:val="24"/>
          <w:szCs w:val="24"/>
        </w:rPr>
        <w:t>issued to Dawn Woychik and Leah Matchey for the checks in the amount of two $400 donations to be used for the gifted &amp; talented program and for the Indee Elementary yard signs (reward program).</w:t>
      </w:r>
    </w:p>
    <w:p w:rsidR="009F1BDC" w:rsidRDefault="00B7457D" w:rsidP="00F63915">
      <w:pPr>
        <w:pStyle w:val="ListParagraph"/>
        <w:numPr>
          <w:ilvl w:val="0"/>
          <w:numId w:val="7"/>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 t</w:t>
      </w:r>
      <w:r w:rsidR="009F1BDC">
        <w:rPr>
          <w:rFonts w:ascii="Arial" w:eastAsia="Times New Roman" w:hAnsi="Arial" w:cs="Arial"/>
          <w:bCs/>
          <w:color w:val="000000"/>
          <w:sz w:val="24"/>
          <w:szCs w:val="24"/>
        </w:rPr>
        <w:t xml:space="preserve">hank you letter came to us from the Trempealeau County Sheriff’s Department for the </w:t>
      </w:r>
      <w:r>
        <w:rPr>
          <w:rFonts w:ascii="Arial" w:eastAsia="Times New Roman" w:hAnsi="Arial" w:cs="Arial"/>
          <w:bCs/>
          <w:color w:val="000000"/>
          <w:sz w:val="24"/>
          <w:szCs w:val="24"/>
        </w:rPr>
        <w:t>donation to the K-9 unit fundraiser.</w:t>
      </w:r>
    </w:p>
    <w:p w:rsidR="00B7457D" w:rsidRPr="00F63915" w:rsidRDefault="00B7457D" w:rsidP="00F63915">
      <w:pPr>
        <w:pStyle w:val="ListParagraph"/>
        <w:numPr>
          <w:ilvl w:val="0"/>
          <w:numId w:val="7"/>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Pam Lehmeier was present to demonstrate her efforts as webmaster for the Indee school website and Facebook.  She explained the improvements to the pages and links as established over the last four months, and has asked for feedback on the site.</w:t>
      </w:r>
    </w:p>
    <w:p w:rsidR="00573092" w:rsidRPr="00573092" w:rsidRDefault="00573092" w:rsidP="00573092">
      <w:pPr>
        <w:pStyle w:val="ListParagraph"/>
        <w:spacing w:after="0" w:line="240" w:lineRule="auto"/>
        <w:ind w:left="1080"/>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C93AEA" w:rsidRPr="00C30092" w:rsidRDefault="00B7457D"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Overview of the equalization aid formula: Facts and myths of sand mine/ district wealth</w:t>
      </w:r>
      <w:r w:rsidR="00523E8A">
        <w:rPr>
          <w:rFonts w:ascii="Arial" w:eastAsia="Times New Roman" w:hAnsi="Arial" w:cs="Arial"/>
          <w:b/>
          <w:color w:val="000000"/>
          <w:sz w:val="24"/>
          <w:szCs w:val="24"/>
        </w:rPr>
        <w:t xml:space="preserve">: </w:t>
      </w:r>
      <w:r>
        <w:rPr>
          <w:rFonts w:ascii="Arial" w:eastAsia="Times New Roman" w:hAnsi="Arial" w:cs="Arial"/>
          <w:color w:val="000000"/>
          <w:sz w:val="24"/>
          <w:szCs w:val="24"/>
        </w:rPr>
        <w:t>Dr. Vine went through a power point demonstration of the tax impact and equalization formulas that will be impacted by the addition of a corporation associated with sand mining to the district.</w:t>
      </w:r>
    </w:p>
    <w:p w:rsidR="00C30092" w:rsidRDefault="00C30092" w:rsidP="00C30092">
      <w:pPr>
        <w:tabs>
          <w:tab w:val="left" w:pos="180"/>
          <w:tab w:val="decimal" w:pos="450"/>
        </w:tabs>
        <w:spacing w:after="0" w:line="240" w:lineRule="auto"/>
        <w:textAlignment w:val="baseline"/>
        <w:rPr>
          <w:rFonts w:ascii="Arial" w:eastAsia="Times New Roman" w:hAnsi="Arial" w:cs="Arial"/>
          <w:color w:val="000000"/>
          <w:sz w:val="24"/>
          <w:szCs w:val="24"/>
        </w:rPr>
      </w:pPr>
    </w:p>
    <w:p w:rsidR="00C30092" w:rsidRDefault="00C30092"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B7457D">
        <w:rPr>
          <w:rFonts w:ascii="Arial" w:eastAsia="Times New Roman" w:hAnsi="Arial" w:cs="Arial"/>
          <w:b/>
          <w:color w:val="000000"/>
          <w:sz w:val="24"/>
          <w:szCs w:val="24"/>
        </w:rPr>
        <w:t>Long term planning</w:t>
      </w:r>
      <w:r w:rsidR="00523E8A" w:rsidRPr="00523E8A">
        <w:rPr>
          <w:rFonts w:ascii="Arial" w:eastAsia="Times New Roman" w:hAnsi="Arial" w:cs="Arial"/>
          <w:b/>
          <w:color w:val="000000"/>
          <w:sz w:val="24"/>
          <w:szCs w:val="24"/>
        </w:rPr>
        <w:t xml:space="preserve"> update</w:t>
      </w:r>
      <w:r w:rsidR="00523E8A">
        <w:rPr>
          <w:rFonts w:ascii="Arial" w:eastAsia="Times New Roman" w:hAnsi="Arial" w:cs="Arial"/>
          <w:color w:val="000000"/>
          <w:sz w:val="24"/>
          <w:szCs w:val="24"/>
        </w:rPr>
        <w:t xml:space="preserve">: </w:t>
      </w:r>
      <w:r w:rsidR="00B7457D">
        <w:rPr>
          <w:rFonts w:ascii="Arial" w:eastAsia="Times New Roman" w:hAnsi="Arial" w:cs="Arial"/>
          <w:color w:val="000000"/>
          <w:sz w:val="24"/>
          <w:szCs w:val="24"/>
        </w:rPr>
        <w:t>Dr. Vine discussed the plan and terms of using the Buffalo County agent as a facilitator for the district long term planning updates.  After preliminary discussion, it was suggested that the terms be formalized into a contract for such services and brought to the December meeting for action.</w:t>
      </w:r>
    </w:p>
    <w:p w:rsidR="00C30092" w:rsidRPr="00C30092" w:rsidRDefault="00C30092" w:rsidP="00C30092">
      <w:pPr>
        <w:pStyle w:val="ListParagraph"/>
        <w:rPr>
          <w:rFonts w:ascii="Arial" w:eastAsia="Times New Roman" w:hAnsi="Arial" w:cs="Arial"/>
          <w:color w:val="000000"/>
          <w:sz w:val="24"/>
          <w:szCs w:val="24"/>
        </w:rPr>
      </w:pPr>
    </w:p>
    <w:p w:rsidR="00C30092" w:rsidRDefault="00B7457D"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City request to use district facilities in event of a major catastrophe</w:t>
      </w:r>
      <w:r w:rsidR="00523E8A">
        <w:rPr>
          <w:rFonts w:ascii="Arial" w:eastAsia="Times New Roman" w:hAnsi="Arial" w:cs="Arial"/>
          <w:b/>
          <w:color w:val="000000"/>
          <w:sz w:val="24"/>
          <w:szCs w:val="24"/>
        </w:rPr>
        <w:t xml:space="preserve">:  </w:t>
      </w:r>
      <w:r>
        <w:rPr>
          <w:rFonts w:ascii="Arial" w:eastAsia="Times New Roman" w:hAnsi="Arial" w:cs="Arial"/>
          <w:color w:val="000000"/>
          <w:sz w:val="24"/>
          <w:szCs w:val="24"/>
        </w:rPr>
        <w:t>Preliminary discussion was held on the request from the Independence Police Department to use the school gymnasium and cafetorium as a shelter in case of a major catastrophe in the area.  The item will be acted on at the December meeting.</w:t>
      </w:r>
    </w:p>
    <w:p w:rsidR="00540100" w:rsidRDefault="00540100" w:rsidP="00540100">
      <w:pPr>
        <w:tabs>
          <w:tab w:val="left" w:pos="180"/>
          <w:tab w:val="decimal" w:pos="450"/>
        </w:tabs>
        <w:spacing w:after="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 xml:space="preserve"> </w:t>
      </w:r>
    </w:p>
    <w:p w:rsidR="00540100" w:rsidRDefault="00540100" w:rsidP="00DD7256">
      <w:pPr>
        <w:tabs>
          <w:tab w:val="left" w:pos="360"/>
          <w:tab w:val="decimal" w:pos="450"/>
        </w:tabs>
        <w:spacing w:after="0" w:line="240" w:lineRule="auto"/>
        <w:ind w:left="360" w:hanging="360"/>
        <w:textAlignment w:val="baseline"/>
        <w:rPr>
          <w:rFonts w:ascii="Arial" w:eastAsia="Times New Roman" w:hAnsi="Arial" w:cs="Arial"/>
          <w:color w:val="000000"/>
          <w:sz w:val="24"/>
          <w:szCs w:val="24"/>
        </w:rPr>
      </w:pPr>
      <w:r w:rsidRPr="00540100">
        <w:rPr>
          <w:rFonts w:ascii="Arial" w:eastAsia="Times New Roman" w:hAnsi="Arial" w:cs="Arial"/>
          <w:color w:val="000000"/>
          <w:sz w:val="24"/>
          <w:szCs w:val="24"/>
        </w:rPr>
        <w:t>d</w:t>
      </w:r>
      <w:r>
        <w:rPr>
          <w:rFonts w:ascii="Arial" w:eastAsia="Times New Roman" w:hAnsi="Arial" w:cs="Arial"/>
          <w:color w:val="000000"/>
          <w:sz w:val="24"/>
          <w:szCs w:val="24"/>
        </w:rPr>
        <w:t>)</w:t>
      </w:r>
      <w:r w:rsidRPr="00540100">
        <w:rPr>
          <w:rFonts w:ascii="Arial" w:eastAsia="Times New Roman" w:hAnsi="Arial" w:cs="Arial"/>
          <w:color w:val="000000"/>
          <w:sz w:val="24"/>
          <w:szCs w:val="24"/>
        </w:rPr>
        <w:t xml:space="preserve"> </w:t>
      </w:r>
      <w:r w:rsidR="00DD7256">
        <w:rPr>
          <w:rFonts w:ascii="Arial" w:eastAsia="Times New Roman" w:hAnsi="Arial" w:cs="Arial"/>
          <w:color w:val="000000"/>
          <w:sz w:val="24"/>
          <w:szCs w:val="24"/>
        </w:rPr>
        <w:t xml:space="preserve"> </w:t>
      </w:r>
      <w:r>
        <w:rPr>
          <w:rFonts w:ascii="Arial" w:eastAsia="Times New Roman" w:hAnsi="Arial" w:cs="Arial"/>
          <w:b/>
          <w:color w:val="000000"/>
          <w:sz w:val="24"/>
          <w:szCs w:val="24"/>
        </w:rPr>
        <w:t xml:space="preserve">Board Policies # 343, 343.42, 343.7, 345, 434 and deletion of 343.41:  </w:t>
      </w:r>
      <w:r>
        <w:rPr>
          <w:rFonts w:ascii="Arial" w:eastAsia="Times New Roman" w:hAnsi="Arial" w:cs="Arial"/>
          <w:color w:val="000000"/>
          <w:sz w:val="24"/>
          <w:szCs w:val="24"/>
        </w:rPr>
        <w:t xml:space="preserve">Each policy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was reviewed with changes highlighted as part of the first reading of the listed policies. Mr.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t xml:space="preserve">Schmitt and Dr. Vine answered questions related to the changes.  Joe Bragger asked that the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policies under revision be detailed on the website with the proposed changes, so the public input </w:t>
      </w:r>
    </w:p>
    <w:p w:rsidR="00540100" w:rsidRDefault="00540100" w:rsidP="00540100">
      <w:pPr>
        <w:tabs>
          <w:tab w:val="left" w:pos="180"/>
          <w:tab w:val="decimal" w:pos="450"/>
        </w:tabs>
        <w:spacing w:after="0" w:line="240" w:lineRule="auto"/>
        <w:ind w:left="45"/>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can be obtained on such revisions before action is made.  All of these policies will have second </w:t>
      </w:r>
    </w:p>
    <w:p w:rsidR="00C93AEA" w:rsidRPr="00C93AEA" w:rsidRDefault="00540100" w:rsidP="00540100">
      <w:pPr>
        <w:tabs>
          <w:tab w:val="left" w:pos="180"/>
          <w:tab w:val="decimal" w:pos="450"/>
        </w:tabs>
        <w:spacing w:after="0" w:line="240" w:lineRule="auto"/>
        <w:ind w:left="45"/>
        <w:textAlignment w:val="baseline"/>
        <w:rPr>
          <w:rFonts w:ascii="Times New Roman" w:eastAsia="Times New Roman" w:hAnsi="Times New Roman" w:cs="Times New Roman"/>
          <w:b/>
          <w:color w:val="000000"/>
          <w:sz w:val="24"/>
          <w:szCs w:val="24"/>
        </w:rPr>
      </w:pPr>
      <w:r>
        <w:rPr>
          <w:rFonts w:ascii="Arial" w:eastAsia="Times New Roman" w:hAnsi="Arial" w:cs="Arial"/>
          <w:color w:val="000000"/>
          <w:sz w:val="24"/>
          <w:szCs w:val="24"/>
        </w:rPr>
        <w:tab/>
        <w:t xml:space="preserve">   reading and action at the December meeting.</w:t>
      </w:r>
      <w:r w:rsidR="00C93AEA">
        <w:rPr>
          <w:rFonts w:ascii="Arial" w:eastAsia="Times New Roman" w:hAnsi="Arial" w:cs="Arial"/>
          <w:b/>
          <w:color w:val="000000"/>
          <w:sz w:val="24"/>
          <w:szCs w:val="24"/>
        </w:rPr>
        <w:t xml:space="preserve"> </w:t>
      </w:r>
      <w:r w:rsidR="00961103">
        <w:rPr>
          <w:rFonts w:ascii="Arial" w:eastAsia="Times New Roman" w:hAnsi="Arial" w:cs="Arial"/>
          <w:b/>
          <w:color w:val="000000"/>
          <w:sz w:val="24"/>
          <w:szCs w:val="24"/>
        </w:rPr>
        <w:t xml:space="preserve">  </w:t>
      </w:r>
    </w:p>
    <w:p w:rsidR="00331FD2" w:rsidRDefault="00F5744B" w:rsidP="00451C74">
      <w:pPr>
        <w:tabs>
          <w:tab w:val="left" w:pos="180"/>
          <w:tab w:val="decimal" w:pos="450"/>
        </w:tabs>
        <w:spacing w:after="0" w:line="240" w:lineRule="auto"/>
        <w:ind w:left="450" w:hanging="450"/>
        <w:textAlignment w:val="baseline"/>
        <w:rPr>
          <w:rFonts w:ascii="Arial" w:eastAsia="Times New Roman" w:hAnsi="Arial" w:cs="Arial"/>
          <w:b/>
          <w:bCs/>
          <w:color w:val="000000"/>
          <w:sz w:val="24"/>
          <w:szCs w:val="24"/>
        </w:rPr>
      </w:pPr>
      <w:r>
        <w:rPr>
          <w:rFonts w:ascii="Arial" w:eastAsia="Times New Roman" w:hAnsi="Arial" w:cs="Arial"/>
          <w:bCs/>
          <w:color w:val="000000"/>
          <w:sz w:val="24"/>
          <w:szCs w:val="24"/>
        </w:rPr>
        <w:t xml:space="preserve"> </w:t>
      </w:r>
      <w:r w:rsidR="007E55A3">
        <w:rPr>
          <w:rFonts w:ascii="Arial" w:eastAsia="Times New Roman" w:hAnsi="Arial" w:cs="Arial"/>
          <w:b/>
          <w:bCs/>
          <w:color w:val="000000"/>
          <w:sz w:val="24"/>
          <w:szCs w:val="24"/>
        </w:rPr>
        <w:t xml:space="preserve"> </w:t>
      </w:r>
    </w:p>
    <w:p w:rsidR="0041349C" w:rsidRP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rPr>
      </w:pPr>
    </w:p>
    <w:p w:rsidR="00010375" w:rsidRPr="00135C8C" w:rsidRDefault="00CF5AE9" w:rsidP="00B37934">
      <w:pPr>
        <w:pStyle w:val="ListParagraph"/>
        <w:numPr>
          <w:ilvl w:val="0"/>
          <w:numId w:val="8"/>
        </w:numPr>
        <w:tabs>
          <w:tab w:val="left" w:pos="90"/>
        </w:tabs>
        <w:spacing w:after="0" w:line="240" w:lineRule="auto"/>
        <w:ind w:left="360" w:hanging="270"/>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 </w:t>
      </w:r>
      <w:r w:rsidR="00540100">
        <w:rPr>
          <w:rFonts w:ascii="Arial" w:eastAsia="Times New Roman" w:hAnsi="Arial" w:cs="Arial"/>
          <w:b/>
          <w:color w:val="000000"/>
          <w:sz w:val="24"/>
          <w:szCs w:val="24"/>
        </w:rPr>
        <w:t>Adoption of the 2013-14 tax levy and 2013-14 budget</w:t>
      </w:r>
      <w:r w:rsidR="00934E6D" w:rsidRPr="00135C8C">
        <w:rPr>
          <w:rFonts w:ascii="Arial" w:eastAsia="Times New Roman" w:hAnsi="Arial" w:cs="Arial"/>
          <w:b/>
          <w:color w:val="000000"/>
          <w:sz w:val="24"/>
          <w:szCs w:val="24"/>
        </w:rPr>
        <w:t xml:space="preserve">:  </w:t>
      </w:r>
      <w:r w:rsidR="00540100">
        <w:rPr>
          <w:rFonts w:ascii="Arial" w:eastAsia="Times New Roman" w:hAnsi="Arial" w:cs="Arial"/>
          <w:color w:val="000000"/>
          <w:sz w:val="24"/>
          <w:szCs w:val="24"/>
        </w:rPr>
        <w:t>Chuck Walek</w:t>
      </w:r>
      <w:r w:rsidR="00D27538">
        <w:rPr>
          <w:rFonts w:ascii="Arial" w:eastAsia="Times New Roman" w:hAnsi="Arial" w:cs="Arial"/>
          <w:color w:val="000000"/>
          <w:sz w:val="24"/>
          <w:szCs w:val="24"/>
        </w:rPr>
        <w:t xml:space="preserve"> made the motion to </w:t>
      </w:r>
      <w:r w:rsidR="00540100">
        <w:rPr>
          <w:rFonts w:ascii="Arial" w:eastAsia="Times New Roman" w:hAnsi="Arial" w:cs="Arial"/>
          <w:color w:val="000000"/>
          <w:sz w:val="24"/>
          <w:szCs w:val="24"/>
        </w:rPr>
        <w:t>adopt the total levy for 2013-14 in the amount of $2,021,741, which contains the debt service levy of $647,000 and the general operating levy plus the non-referendum debt levy of $1,374,741.00</w:t>
      </w:r>
      <w:r w:rsidR="00326D84">
        <w:rPr>
          <w:rFonts w:ascii="Arial" w:eastAsia="Times New Roman" w:hAnsi="Arial" w:cs="Arial"/>
          <w:color w:val="000000"/>
          <w:sz w:val="24"/>
          <w:szCs w:val="24"/>
        </w:rPr>
        <w:t>; the total budgeted expenditures for all funds combined for the 2013-14 year is set at $5,622,509.27</w:t>
      </w:r>
      <w:r w:rsidR="00D27538">
        <w:rPr>
          <w:rFonts w:ascii="Arial" w:eastAsia="Times New Roman" w:hAnsi="Arial" w:cs="Arial"/>
          <w:color w:val="000000"/>
          <w:sz w:val="24"/>
          <w:szCs w:val="24"/>
        </w:rPr>
        <w:t xml:space="preserve">.  </w:t>
      </w:r>
      <w:r w:rsidR="00DD7256">
        <w:rPr>
          <w:rFonts w:ascii="Arial" w:eastAsia="Times New Roman" w:hAnsi="Arial" w:cs="Arial"/>
          <w:color w:val="000000"/>
          <w:sz w:val="24"/>
          <w:szCs w:val="24"/>
        </w:rPr>
        <w:t xml:space="preserve">Jeff Bautch </w:t>
      </w:r>
      <w:r w:rsidR="00540100">
        <w:rPr>
          <w:rFonts w:ascii="Arial" w:eastAsia="Times New Roman" w:hAnsi="Arial" w:cs="Arial"/>
          <w:color w:val="000000"/>
          <w:sz w:val="24"/>
          <w:szCs w:val="24"/>
        </w:rPr>
        <w:t>second</w:t>
      </w:r>
      <w:r w:rsidR="00DD7256">
        <w:rPr>
          <w:rFonts w:ascii="Arial" w:eastAsia="Times New Roman" w:hAnsi="Arial" w:cs="Arial"/>
          <w:color w:val="000000"/>
          <w:sz w:val="24"/>
          <w:szCs w:val="24"/>
        </w:rPr>
        <w:t>ed</w:t>
      </w:r>
      <w:r w:rsidR="00540100">
        <w:rPr>
          <w:rFonts w:ascii="Arial" w:eastAsia="Times New Roman" w:hAnsi="Arial" w:cs="Arial"/>
          <w:color w:val="000000"/>
          <w:sz w:val="24"/>
          <w:szCs w:val="24"/>
        </w:rPr>
        <w:t xml:space="preserve"> the motion</w:t>
      </w:r>
      <w:r w:rsidR="00DD7256">
        <w:rPr>
          <w:rFonts w:ascii="Arial" w:eastAsia="Times New Roman" w:hAnsi="Arial" w:cs="Arial"/>
          <w:color w:val="000000"/>
          <w:sz w:val="24"/>
          <w:szCs w:val="24"/>
        </w:rPr>
        <w:t>.  T</w:t>
      </w:r>
      <w:r w:rsidR="00326D84">
        <w:rPr>
          <w:rFonts w:ascii="Arial" w:eastAsia="Times New Roman" w:hAnsi="Arial" w:cs="Arial"/>
          <w:color w:val="000000"/>
          <w:sz w:val="24"/>
          <w:szCs w:val="24"/>
        </w:rPr>
        <w:t xml:space="preserve">he motion carried on a 4-0 vote.  The notice of change in adopted budget as published prior to the annual meeting will be sent to the Trempealeau County Times for </w:t>
      </w:r>
      <w:r>
        <w:rPr>
          <w:rFonts w:ascii="Arial" w:eastAsia="Times New Roman" w:hAnsi="Arial" w:cs="Arial"/>
          <w:color w:val="000000"/>
          <w:sz w:val="24"/>
          <w:szCs w:val="24"/>
        </w:rPr>
        <w:t>publication as required by state statute.</w:t>
      </w:r>
    </w:p>
    <w:p w:rsidR="00640C8B" w:rsidRPr="00E16148" w:rsidRDefault="00640C8B" w:rsidP="00B441A5">
      <w:pPr>
        <w:tabs>
          <w:tab w:val="left" w:pos="180"/>
          <w:tab w:val="decimal" w:pos="270"/>
        </w:tabs>
        <w:spacing w:after="0" w:line="240" w:lineRule="auto"/>
        <w:ind w:left="270" w:hanging="270"/>
        <w:textAlignment w:val="baseline"/>
        <w:rPr>
          <w:rFonts w:ascii="Times New Roman" w:eastAsia="Times New Roman" w:hAnsi="Times New Roman" w:cs="Times New Roman"/>
          <w:color w:val="000000"/>
          <w:sz w:val="24"/>
          <w:szCs w:val="24"/>
        </w:rPr>
      </w:pPr>
    </w:p>
    <w:p w:rsidR="007E55A3" w:rsidRPr="00CF5AE9" w:rsidRDefault="00CF5AE9" w:rsidP="000833D6">
      <w:pPr>
        <w:pStyle w:val="ListParagraph"/>
        <w:numPr>
          <w:ilvl w:val="0"/>
          <w:numId w:val="8"/>
        </w:numPr>
        <w:tabs>
          <w:tab w:val="decimal" w:pos="90"/>
          <w:tab w:val="left" w:pos="180"/>
          <w:tab w:val="decimal" w:pos="540"/>
        </w:tabs>
        <w:spacing w:after="0" w:line="240" w:lineRule="auto"/>
        <w:ind w:left="360"/>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66.0301 Agreements with Whitehall School District – Animal Science and Alternative Ed</w:t>
      </w:r>
      <w:r w:rsidR="00A14FC7" w:rsidRPr="00A14FC7">
        <w:rPr>
          <w:rFonts w:ascii="Arial" w:eastAsia="Times New Roman" w:hAnsi="Arial" w:cs="Arial"/>
          <w:b/>
          <w:color w:val="000000"/>
          <w:sz w:val="24"/>
          <w:szCs w:val="24"/>
        </w:rPr>
        <w:t xml:space="preserve">: </w:t>
      </w:r>
      <w:r w:rsidR="00010375" w:rsidRPr="00A14FC7">
        <w:rPr>
          <w:rFonts w:ascii="Arial" w:eastAsia="Times New Roman" w:hAnsi="Arial" w:cs="Arial"/>
          <w:b/>
          <w:color w:val="000000"/>
          <w:sz w:val="24"/>
          <w:szCs w:val="24"/>
        </w:rPr>
        <w:t xml:space="preserve"> </w:t>
      </w:r>
      <w:r w:rsidR="00A14FC7">
        <w:rPr>
          <w:rFonts w:ascii="Arial" w:eastAsia="Times New Roman" w:hAnsi="Arial" w:cs="Arial"/>
          <w:color w:val="000000"/>
          <w:sz w:val="24"/>
          <w:szCs w:val="24"/>
        </w:rPr>
        <w:t xml:space="preserve">Motion made by </w:t>
      </w:r>
      <w:r w:rsidR="00D27538">
        <w:rPr>
          <w:rFonts w:ascii="Arial" w:eastAsia="Times New Roman" w:hAnsi="Arial" w:cs="Arial"/>
          <w:color w:val="000000"/>
          <w:sz w:val="24"/>
          <w:szCs w:val="24"/>
        </w:rPr>
        <w:t>Bob Guza</w:t>
      </w:r>
      <w:r w:rsidR="00A14FC7">
        <w:rPr>
          <w:rFonts w:ascii="Arial" w:eastAsia="Times New Roman" w:hAnsi="Arial" w:cs="Arial"/>
          <w:color w:val="000000"/>
          <w:sz w:val="24"/>
          <w:szCs w:val="24"/>
        </w:rPr>
        <w:t xml:space="preserve"> to </w:t>
      </w:r>
      <w:r>
        <w:rPr>
          <w:rFonts w:ascii="Arial" w:eastAsia="Times New Roman" w:hAnsi="Arial" w:cs="Arial"/>
          <w:color w:val="000000"/>
          <w:sz w:val="24"/>
          <w:szCs w:val="24"/>
        </w:rPr>
        <w:t>approve the cooperative agreements for these classes as needed with Whitehall serving as fiscal agent</w:t>
      </w:r>
      <w:r w:rsidR="00D27538">
        <w:rPr>
          <w:rFonts w:ascii="Arial" w:eastAsia="Times New Roman" w:hAnsi="Arial" w:cs="Arial"/>
          <w:color w:val="000000"/>
          <w:sz w:val="24"/>
          <w:szCs w:val="24"/>
        </w:rPr>
        <w:t xml:space="preserve">.  </w:t>
      </w:r>
      <w:r>
        <w:rPr>
          <w:rFonts w:ascii="Arial" w:eastAsia="Times New Roman" w:hAnsi="Arial" w:cs="Arial"/>
          <w:color w:val="000000"/>
          <w:sz w:val="24"/>
          <w:szCs w:val="24"/>
        </w:rPr>
        <w:t>Jeff Bautch</w:t>
      </w:r>
      <w:r w:rsidR="00D27538">
        <w:rPr>
          <w:rFonts w:ascii="Arial" w:eastAsia="Times New Roman" w:hAnsi="Arial" w:cs="Arial"/>
          <w:color w:val="000000"/>
          <w:sz w:val="24"/>
          <w:szCs w:val="24"/>
        </w:rPr>
        <w:t xml:space="preserve"> seconded the motion, and it passed</w:t>
      </w:r>
      <w:r w:rsidR="00A14FC7">
        <w:rPr>
          <w:rFonts w:ascii="Arial" w:eastAsia="Times New Roman" w:hAnsi="Arial" w:cs="Arial"/>
          <w:color w:val="000000"/>
          <w:sz w:val="24"/>
          <w:szCs w:val="24"/>
        </w:rPr>
        <w:t xml:space="preserve"> on a 4-0 vote.</w:t>
      </w:r>
    </w:p>
    <w:p w:rsidR="00CF5AE9" w:rsidRDefault="00CF5AE9" w:rsidP="00CF5AE9">
      <w:pPr>
        <w:tabs>
          <w:tab w:val="decimal" w:pos="90"/>
          <w:tab w:val="left" w:pos="180"/>
          <w:tab w:val="decimal" w:pos="540"/>
        </w:tabs>
        <w:spacing w:after="0" w:line="240" w:lineRule="auto"/>
        <w:textAlignment w:val="baseline"/>
        <w:rPr>
          <w:rFonts w:ascii="Arial" w:eastAsia="Times New Roman" w:hAnsi="Arial" w:cs="Arial"/>
          <w:b/>
          <w:color w:val="000000"/>
          <w:sz w:val="24"/>
          <w:szCs w:val="24"/>
        </w:rPr>
      </w:pPr>
    </w:p>
    <w:p w:rsidR="00CF5AE9" w:rsidRPr="00CF5AE9" w:rsidRDefault="00CF5AE9" w:rsidP="00CF5AE9">
      <w:pPr>
        <w:tabs>
          <w:tab w:val="decimal" w:pos="90"/>
          <w:tab w:val="left" w:pos="180"/>
          <w:tab w:val="decimal" w:pos="540"/>
        </w:tabs>
        <w:spacing w:after="0" w:line="240" w:lineRule="auto"/>
        <w:textAlignment w:val="baseline"/>
        <w:rPr>
          <w:rFonts w:ascii="Arial" w:eastAsia="Times New Roman" w:hAnsi="Arial" w:cs="Arial"/>
          <w:color w:val="000000"/>
          <w:sz w:val="24"/>
          <w:szCs w:val="24"/>
        </w:rPr>
      </w:pPr>
      <w:r w:rsidRPr="00CF5AE9">
        <w:rPr>
          <w:rFonts w:ascii="Arial" w:eastAsia="Times New Roman" w:hAnsi="Arial" w:cs="Arial"/>
          <w:b/>
          <w:color w:val="000000"/>
          <w:sz w:val="24"/>
          <w:szCs w:val="24"/>
        </w:rPr>
        <w:t>c)</w:t>
      </w:r>
      <w:r>
        <w:rPr>
          <w:rFonts w:ascii="Arial" w:eastAsia="Times New Roman" w:hAnsi="Arial" w:cs="Arial"/>
          <w:b/>
          <w:color w:val="000000"/>
          <w:sz w:val="24"/>
          <w:szCs w:val="24"/>
        </w:rPr>
        <w:t xml:space="preserve"> </w:t>
      </w:r>
      <w:r w:rsidRPr="00CF5AE9">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Second reading/approval of revised Policy # 830 – Facility Use:  </w:t>
      </w:r>
      <w:r>
        <w:rPr>
          <w:rFonts w:ascii="Arial" w:eastAsia="Times New Roman" w:hAnsi="Arial" w:cs="Arial"/>
          <w:color w:val="000000"/>
          <w:sz w:val="24"/>
          <w:szCs w:val="24"/>
        </w:rPr>
        <w:t xml:space="preserve">Motion made by Jeff Bautch,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seconded by Chuck Walek, to approve the facility use policy as presented.  Motion carried 4-0.</w:t>
      </w:r>
    </w:p>
    <w:p w:rsidR="00CF5AE9" w:rsidRDefault="00CF5AE9" w:rsidP="00CF5AE9">
      <w:pPr>
        <w:tabs>
          <w:tab w:val="left" w:pos="180"/>
          <w:tab w:val="decimal" w:pos="270"/>
          <w:tab w:val="decimal" w:pos="540"/>
        </w:tabs>
        <w:spacing w:after="0" w:line="240" w:lineRule="auto"/>
        <w:ind w:left="135"/>
        <w:jc w:val="both"/>
        <w:textAlignment w:val="baseline"/>
        <w:rPr>
          <w:rFonts w:ascii="Arial" w:eastAsia="Times New Roman" w:hAnsi="Arial" w:cs="Arial"/>
          <w:b/>
          <w:color w:val="000000"/>
          <w:sz w:val="24"/>
          <w:szCs w:val="24"/>
        </w:rPr>
      </w:pPr>
    </w:p>
    <w:p w:rsidR="00EB279E" w:rsidRPr="00CF5AE9" w:rsidRDefault="00CF5AE9" w:rsidP="000833D6">
      <w:pPr>
        <w:tabs>
          <w:tab w:val="left" w:pos="180"/>
          <w:tab w:val="decimal" w:pos="270"/>
          <w:tab w:val="decimal" w:pos="540"/>
        </w:tabs>
        <w:spacing w:after="0" w:line="240" w:lineRule="auto"/>
        <w:ind w:left="360" w:hanging="360"/>
        <w:jc w:val="both"/>
        <w:textAlignment w:val="baseline"/>
        <w:rPr>
          <w:rFonts w:ascii="Arial" w:eastAsia="Times New Roman" w:hAnsi="Arial" w:cs="Arial"/>
          <w:color w:val="000000"/>
          <w:sz w:val="24"/>
          <w:szCs w:val="24"/>
        </w:rPr>
      </w:pPr>
      <w:r>
        <w:rPr>
          <w:rFonts w:ascii="Arial" w:eastAsia="Times New Roman" w:hAnsi="Arial" w:cs="Arial"/>
          <w:b/>
          <w:color w:val="000000"/>
          <w:sz w:val="24"/>
          <w:szCs w:val="24"/>
        </w:rPr>
        <w:t>d)</w:t>
      </w:r>
      <w:r w:rsidRPr="00CF5AE9">
        <w:rPr>
          <w:rFonts w:ascii="Arial" w:eastAsia="Times New Roman" w:hAnsi="Arial" w:cs="Arial"/>
          <w:b/>
          <w:color w:val="000000"/>
          <w:sz w:val="24"/>
          <w:szCs w:val="24"/>
        </w:rPr>
        <w:t xml:space="preserve"> </w:t>
      </w:r>
      <w:r w:rsidR="00D27538" w:rsidRPr="00CF5AE9">
        <w:rPr>
          <w:rFonts w:ascii="Arial" w:eastAsia="Times New Roman" w:hAnsi="Arial" w:cs="Arial"/>
          <w:b/>
          <w:color w:val="000000"/>
          <w:sz w:val="24"/>
          <w:szCs w:val="24"/>
        </w:rPr>
        <w:t>Volunteer a</w:t>
      </w:r>
      <w:r>
        <w:rPr>
          <w:rFonts w:ascii="Arial" w:eastAsia="Times New Roman" w:hAnsi="Arial" w:cs="Arial"/>
          <w:b/>
          <w:color w:val="000000"/>
          <w:sz w:val="24"/>
          <w:szCs w:val="24"/>
        </w:rPr>
        <w:t>pplication</w:t>
      </w:r>
      <w:r w:rsidR="00A14FC7" w:rsidRPr="00CF5AE9">
        <w:rPr>
          <w:rFonts w:ascii="Arial" w:eastAsia="Times New Roman" w:hAnsi="Arial" w:cs="Arial"/>
          <w:b/>
          <w:color w:val="000000"/>
          <w:sz w:val="24"/>
          <w:szCs w:val="24"/>
        </w:rPr>
        <w:t xml:space="preserve">: </w:t>
      </w:r>
      <w:r>
        <w:rPr>
          <w:rFonts w:ascii="Arial" w:eastAsia="Times New Roman" w:hAnsi="Arial" w:cs="Arial"/>
          <w:color w:val="000000"/>
          <w:sz w:val="24"/>
          <w:szCs w:val="24"/>
        </w:rPr>
        <w:t>Jeff Bautch</w:t>
      </w:r>
      <w:r w:rsidR="00D27538" w:rsidRPr="00CF5AE9">
        <w:rPr>
          <w:rFonts w:ascii="Arial" w:eastAsia="Times New Roman" w:hAnsi="Arial" w:cs="Arial"/>
          <w:color w:val="000000"/>
          <w:sz w:val="24"/>
          <w:szCs w:val="24"/>
        </w:rPr>
        <w:t xml:space="preserve"> made the motion to approve </w:t>
      </w:r>
      <w:r>
        <w:rPr>
          <w:rFonts w:ascii="Arial" w:eastAsia="Times New Roman" w:hAnsi="Arial" w:cs="Arial"/>
          <w:color w:val="000000"/>
          <w:sz w:val="24"/>
          <w:szCs w:val="24"/>
        </w:rPr>
        <w:t xml:space="preserve">one volunteer application </w:t>
      </w:r>
      <w:r w:rsidR="00D27538" w:rsidRPr="00CF5AE9">
        <w:rPr>
          <w:rFonts w:ascii="Arial" w:eastAsia="Times New Roman" w:hAnsi="Arial" w:cs="Arial"/>
          <w:color w:val="000000"/>
          <w:sz w:val="24"/>
          <w:szCs w:val="24"/>
        </w:rPr>
        <w:t xml:space="preserve">as presented.  Motion was seconded by </w:t>
      </w:r>
      <w:r>
        <w:rPr>
          <w:rFonts w:ascii="Arial" w:eastAsia="Times New Roman" w:hAnsi="Arial" w:cs="Arial"/>
          <w:color w:val="000000"/>
          <w:sz w:val="24"/>
          <w:szCs w:val="24"/>
        </w:rPr>
        <w:t>Bob Guza</w:t>
      </w:r>
      <w:r w:rsidR="00D27538" w:rsidRPr="00CF5AE9">
        <w:rPr>
          <w:rFonts w:ascii="Arial" w:eastAsia="Times New Roman" w:hAnsi="Arial" w:cs="Arial"/>
          <w:color w:val="000000"/>
          <w:sz w:val="24"/>
          <w:szCs w:val="24"/>
        </w:rPr>
        <w:t>, and approved on a 4-0 vote.</w:t>
      </w:r>
    </w:p>
    <w:p w:rsidR="00D27538" w:rsidRPr="00D27538" w:rsidRDefault="00D27538" w:rsidP="00D27538">
      <w:pPr>
        <w:pStyle w:val="ListParagraph"/>
        <w:rPr>
          <w:rFonts w:ascii="Arial" w:eastAsia="Times New Roman" w:hAnsi="Arial" w:cs="Arial"/>
          <w:color w:val="000000"/>
          <w:sz w:val="24"/>
          <w:szCs w:val="24"/>
        </w:rPr>
      </w:pPr>
    </w:p>
    <w:p w:rsidR="00D27538" w:rsidRPr="00D27538" w:rsidRDefault="00D27538" w:rsidP="00D27538">
      <w:pPr>
        <w:pStyle w:val="ListParagraph"/>
        <w:tabs>
          <w:tab w:val="left" w:pos="180"/>
          <w:tab w:val="decimal" w:pos="270"/>
          <w:tab w:val="decimal" w:pos="540"/>
        </w:tabs>
        <w:spacing w:after="0" w:line="240" w:lineRule="auto"/>
        <w:ind w:left="360"/>
        <w:jc w:val="both"/>
        <w:textAlignment w:val="baseline"/>
        <w:rPr>
          <w:rFonts w:ascii="Arial" w:eastAsia="Times New Roman" w:hAnsi="Arial" w:cs="Arial"/>
          <w:color w:val="000000"/>
          <w:sz w:val="24"/>
          <w:szCs w:val="24"/>
        </w:rPr>
      </w:pPr>
    </w:p>
    <w:p w:rsidR="00560105" w:rsidRPr="00700486" w:rsidRDefault="00560105" w:rsidP="0031409D">
      <w:pPr>
        <w:tabs>
          <w:tab w:val="decimal" w:pos="270"/>
        </w:tabs>
        <w:spacing w:after="0" w:line="240" w:lineRule="auto"/>
        <w:ind w:left="270" w:hanging="270"/>
        <w:jc w:val="both"/>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lastRenderedPageBreak/>
        <w:t>Information:</w:t>
      </w:r>
    </w:p>
    <w:p w:rsidR="00DC64B5" w:rsidRPr="00700486" w:rsidRDefault="00DC64B5" w:rsidP="0031409D">
      <w:pPr>
        <w:tabs>
          <w:tab w:val="decimal" w:pos="270"/>
        </w:tabs>
        <w:spacing w:after="0" w:line="240" w:lineRule="auto"/>
        <w:ind w:left="270" w:hanging="270"/>
        <w:jc w:val="both"/>
        <w:rPr>
          <w:rFonts w:ascii="Times New Roman" w:eastAsia="Times New Roman" w:hAnsi="Times New Roman" w:cs="Times New Roman"/>
          <w:color w:val="000000"/>
          <w:sz w:val="24"/>
          <w:szCs w:val="24"/>
        </w:rPr>
      </w:pPr>
    </w:p>
    <w:p w:rsidR="00560105" w:rsidRDefault="00560105" w:rsidP="0031409D">
      <w:pPr>
        <w:tabs>
          <w:tab w:val="decimal" w:pos="270"/>
        </w:tabs>
        <w:spacing w:after="0" w:line="240" w:lineRule="auto"/>
        <w:ind w:left="270" w:hanging="270"/>
        <w:jc w:val="both"/>
        <w:rPr>
          <w:rFonts w:ascii="Arial" w:eastAsia="Times New Roman" w:hAnsi="Arial" w:cs="Arial"/>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933ECE" w:rsidRDefault="00933ECE" w:rsidP="00B441A5">
      <w:pPr>
        <w:tabs>
          <w:tab w:val="left" w:pos="-90"/>
          <w:tab w:val="decimal" w:pos="270"/>
        </w:tabs>
        <w:spacing w:after="0" w:line="240" w:lineRule="auto"/>
        <w:ind w:left="270" w:hanging="270"/>
        <w:rPr>
          <w:rFonts w:ascii="Arial" w:eastAsia="Times New Roman" w:hAnsi="Arial" w:cs="Arial"/>
          <w:b/>
          <w:color w:val="000000"/>
          <w:sz w:val="24"/>
          <w:szCs w:val="24"/>
        </w:rPr>
      </w:pPr>
    </w:p>
    <w:p w:rsidR="00D27538" w:rsidRPr="00D27538" w:rsidRDefault="00D27538" w:rsidP="0042239F">
      <w:pPr>
        <w:pStyle w:val="ListParagraph"/>
        <w:numPr>
          <w:ilvl w:val="0"/>
          <w:numId w:val="4"/>
        </w:numPr>
        <w:tabs>
          <w:tab w:val="left" w:pos="-90"/>
          <w:tab w:val="decimal" w:pos="270"/>
        </w:tabs>
        <w:spacing w:after="0" w:line="240" w:lineRule="auto"/>
        <w:ind w:hanging="270"/>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CF5AE9">
        <w:rPr>
          <w:rFonts w:ascii="Arial" w:eastAsia="Times New Roman" w:hAnsi="Arial" w:cs="Arial"/>
          <w:b/>
          <w:color w:val="000000"/>
          <w:sz w:val="24"/>
          <w:szCs w:val="24"/>
        </w:rPr>
        <w:t>2014 Board Election Timelines and filing information was presented</w:t>
      </w:r>
      <w:r>
        <w:rPr>
          <w:rFonts w:ascii="Arial" w:eastAsia="Times New Roman" w:hAnsi="Arial" w:cs="Arial"/>
          <w:b/>
          <w:color w:val="000000"/>
          <w:sz w:val="24"/>
          <w:szCs w:val="24"/>
        </w:rPr>
        <w:t xml:space="preserve">: </w:t>
      </w:r>
      <w:r>
        <w:rPr>
          <w:rFonts w:ascii="Arial" w:eastAsia="Times New Roman" w:hAnsi="Arial" w:cs="Arial"/>
          <w:color w:val="000000"/>
          <w:sz w:val="24"/>
          <w:szCs w:val="24"/>
        </w:rPr>
        <w:t xml:space="preserve"> </w:t>
      </w:r>
      <w:r w:rsidR="000833D6">
        <w:rPr>
          <w:rFonts w:ascii="Arial" w:eastAsia="Times New Roman" w:hAnsi="Arial" w:cs="Arial"/>
          <w:color w:val="000000"/>
          <w:sz w:val="24"/>
          <w:szCs w:val="24"/>
        </w:rPr>
        <w:t>T</w:t>
      </w:r>
      <w:r w:rsidR="00CF5AE9">
        <w:rPr>
          <w:rFonts w:ascii="Arial" w:eastAsia="Times New Roman" w:hAnsi="Arial" w:cs="Arial"/>
          <w:color w:val="000000"/>
          <w:sz w:val="24"/>
          <w:szCs w:val="24"/>
        </w:rPr>
        <w:t>he election notice has been sent to the Times for publication</w:t>
      </w:r>
      <w:r w:rsidR="003A1CD3">
        <w:rPr>
          <w:rFonts w:ascii="Arial" w:eastAsia="Times New Roman" w:hAnsi="Arial" w:cs="Arial"/>
          <w:color w:val="000000"/>
          <w:sz w:val="24"/>
          <w:szCs w:val="24"/>
        </w:rPr>
        <w:t>; two</w:t>
      </w:r>
      <w:r w:rsidR="00CF5AE9">
        <w:rPr>
          <w:rFonts w:ascii="Arial" w:eastAsia="Times New Roman" w:hAnsi="Arial" w:cs="Arial"/>
          <w:color w:val="000000"/>
          <w:sz w:val="24"/>
          <w:szCs w:val="24"/>
        </w:rPr>
        <w:t xml:space="preserve"> positions are </w:t>
      </w:r>
      <w:r w:rsidR="003A1CD3">
        <w:rPr>
          <w:rFonts w:ascii="Arial" w:eastAsia="Times New Roman" w:hAnsi="Arial" w:cs="Arial"/>
          <w:color w:val="000000"/>
          <w:sz w:val="24"/>
          <w:szCs w:val="24"/>
        </w:rPr>
        <w:t>up for election with the positions held by incumbents Bob Guza and Chuck Walek the positions to be filled.</w:t>
      </w:r>
    </w:p>
    <w:p w:rsidR="00D27538" w:rsidRDefault="00D27538" w:rsidP="00B441A5">
      <w:pPr>
        <w:tabs>
          <w:tab w:val="left" w:pos="-90"/>
          <w:tab w:val="decimal" w:pos="270"/>
        </w:tabs>
        <w:spacing w:after="0" w:line="240" w:lineRule="auto"/>
        <w:ind w:left="270" w:hanging="270"/>
        <w:rPr>
          <w:rFonts w:ascii="Arial" w:eastAsia="Times New Roman" w:hAnsi="Arial" w:cs="Arial"/>
          <w:b/>
          <w:color w:val="000000"/>
          <w:sz w:val="24"/>
          <w:szCs w:val="24"/>
        </w:rPr>
      </w:pPr>
    </w:p>
    <w:p w:rsidR="0042239F" w:rsidRDefault="003A1CD3" w:rsidP="0042239F">
      <w:pPr>
        <w:pStyle w:val="ListParagraph"/>
        <w:numPr>
          <w:ilvl w:val="0"/>
          <w:numId w:val="4"/>
        </w:numPr>
        <w:tabs>
          <w:tab w:val="left" w:pos="-90"/>
          <w:tab w:val="left" w:pos="450"/>
        </w:tabs>
        <w:spacing w:after="0" w:line="240" w:lineRule="auto"/>
        <w:ind w:hanging="270"/>
        <w:rPr>
          <w:rFonts w:ascii="Arial" w:eastAsia="Times New Roman" w:hAnsi="Arial" w:cs="Arial"/>
          <w:color w:val="000000"/>
          <w:sz w:val="24"/>
          <w:szCs w:val="24"/>
        </w:rPr>
      </w:pPr>
      <w:r>
        <w:rPr>
          <w:rFonts w:ascii="Arial" w:eastAsia="Times New Roman" w:hAnsi="Arial" w:cs="Arial"/>
          <w:b/>
          <w:color w:val="000000"/>
          <w:sz w:val="24"/>
          <w:szCs w:val="24"/>
        </w:rPr>
        <w:t>Common Core Facts &amp; Myths</w:t>
      </w:r>
      <w:r w:rsidR="0042239F" w:rsidRPr="0042239F">
        <w:rPr>
          <w:rFonts w:ascii="Arial" w:eastAsia="Times New Roman" w:hAnsi="Arial" w:cs="Arial"/>
          <w:b/>
          <w:color w:val="000000"/>
          <w:sz w:val="24"/>
          <w:szCs w:val="24"/>
        </w:rPr>
        <w:t xml:space="preserve">:  </w:t>
      </w:r>
      <w:r>
        <w:rPr>
          <w:rFonts w:ascii="Arial" w:eastAsia="Times New Roman" w:hAnsi="Arial" w:cs="Arial"/>
          <w:color w:val="000000"/>
          <w:sz w:val="24"/>
          <w:szCs w:val="24"/>
        </w:rPr>
        <w:t>Dr. Vine discussed the Common Core and how it affects the curriculum taught here in Independence.  The myths and the progress have been studied and are presented for review by the Wisconsin DPI.</w:t>
      </w:r>
    </w:p>
    <w:p w:rsidR="0042239F" w:rsidRPr="0042239F" w:rsidRDefault="0042239F" w:rsidP="0042239F">
      <w:pPr>
        <w:pStyle w:val="ListParagraph"/>
        <w:rPr>
          <w:rFonts w:ascii="Arial" w:eastAsia="Times New Roman" w:hAnsi="Arial" w:cs="Arial"/>
          <w:color w:val="000000"/>
          <w:sz w:val="24"/>
          <w:szCs w:val="24"/>
        </w:rPr>
      </w:pPr>
    </w:p>
    <w:p w:rsidR="0042239F" w:rsidRDefault="003A1CD3" w:rsidP="0042239F">
      <w:pPr>
        <w:pStyle w:val="ListParagraph"/>
        <w:numPr>
          <w:ilvl w:val="0"/>
          <w:numId w:val="4"/>
        </w:numPr>
        <w:tabs>
          <w:tab w:val="left" w:pos="-90"/>
          <w:tab w:val="left" w:pos="450"/>
        </w:tabs>
        <w:spacing w:after="0" w:line="240" w:lineRule="auto"/>
        <w:ind w:hanging="270"/>
        <w:rPr>
          <w:rFonts w:ascii="Arial" w:eastAsia="Times New Roman" w:hAnsi="Arial" w:cs="Arial"/>
          <w:color w:val="000000"/>
          <w:sz w:val="24"/>
          <w:szCs w:val="24"/>
        </w:rPr>
      </w:pPr>
      <w:r w:rsidRPr="003A1CD3">
        <w:rPr>
          <w:rFonts w:ascii="Arial" w:eastAsia="Times New Roman" w:hAnsi="Arial" w:cs="Arial"/>
          <w:b/>
          <w:color w:val="000000"/>
          <w:sz w:val="24"/>
          <w:szCs w:val="24"/>
        </w:rPr>
        <w:t>Track lines update</w:t>
      </w:r>
      <w:r w:rsidR="0042239F" w:rsidRPr="003A1CD3">
        <w:rPr>
          <w:rFonts w:ascii="Arial" w:eastAsia="Times New Roman" w:hAnsi="Arial" w:cs="Arial"/>
          <w:b/>
          <w:color w:val="000000"/>
          <w:sz w:val="24"/>
          <w:szCs w:val="24"/>
        </w:rPr>
        <w:t xml:space="preserve">: </w:t>
      </w:r>
      <w:r w:rsidR="0042239F" w:rsidRPr="003A1CD3">
        <w:rPr>
          <w:rFonts w:ascii="Arial" w:eastAsia="Times New Roman" w:hAnsi="Arial" w:cs="Arial"/>
          <w:color w:val="000000"/>
          <w:sz w:val="24"/>
          <w:szCs w:val="24"/>
        </w:rPr>
        <w:t xml:space="preserve">The </w:t>
      </w:r>
      <w:r>
        <w:rPr>
          <w:rFonts w:ascii="Arial" w:eastAsia="Times New Roman" w:hAnsi="Arial" w:cs="Arial"/>
          <w:color w:val="000000"/>
          <w:sz w:val="24"/>
          <w:szCs w:val="24"/>
        </w:rPr>
        <w:t>information was presented by Kris Oium at the beginning of the meeting.</w:t>
      </w:r>
    </w:p>
    <w:p w:rsidR="003A1CD3" w:rsidRPr="003A1CD3" w:rsidRDefault="003A1CD3" w:rsidP="003A1CD3">
      <w:pPr>
        <w:pStyle w:val="ListParagraph"/>
        <w:rPr>
          <w:rFonts w:ascii="Arial" w:eastAsia="Times New Roman" w:hAnsi="Arial" w:cs="Arial"/>
          <w:color w:val="000000"/>
          <w:sz w:val="24"/>
          <w:szCs w:val="24"/>
        </w:rPr>
      </w:pPr>
    </w:p>
    <w:p w:rsidR="0000057D" w:rsidRDefault="00A14FC7" w:rsidP="00B441A5">
      <w:pPr>
        <w:pStyle w:val="ListParagraph"/>
        <w:numPr>
          <w:ilvl w:val="0"/>
          <w:numId w:val="4"/>
        </w:numPr>
        <w:tabs>
          <w:tab w:val="left" w:pos="-90"/>
          <w:tab w:val="decimal" w:pos="270"/>
          <w:tab w:val="left" w:pos="450"/>
        </w:tabs>
        <w:spacing w:after="0" w:line="240" w:lineRule="auto"/>
        <w:ind w:hanging="270"/>
        <w:rPr>
          <w:rFonts w:ascii="Arial" w:eastAsia="Times New Roman" w:hAnsi="Arial" w:cs="Arial"/>
          <w:color w:val="000000"/>
          <w:sz w:val="24"/>
          <w:szCs w:val="24"/>
        </w:rPr>
      </w:pPr>
      <w:r w:rsidRPr="003A1CD3">
        <w:rPr>
          <w:rFonts w:ascii="Arial" w:eastAsia="Times New Roman" w:hAnsi="Arial" w:cs="Arial"/>
          <w:b/>
          <w:bCs/>
          <w:color w:val="000000"/>
          <w:sz w:val="24"/>
          <w:szCs w:val="24"/>
        </w:rPr>
        <w:t>Review of Board 2013-14 Goals</w:t>
      </w:r>
      <w:r w:rsidR="00560105" w:rsidRPr="003A1CD3">
        <w:rPr>
          <w:rFonts w:ascii="Arial" w:eastAsia="Times New Roman" w:hAnsi="Arial" w:cs="Arial"/>
          <w:b/>
          <w:bCs/>
          <w:color w:val="000000"/>
          <w:sz w:val="24"/>
          <w:szCs w:val="24"/>
        </w:rPr>
        <w:t>:</w:t>
      </w:r>
      <w:r w:rsidR="00560105" w:rsidRPr="003A1CD3">
        <w:rPr>
          <w:rFonts w:ascii="Arial" w:eastAsia="Times New Roman" w:hAnsi="Arial" w:cs="Arial"/>
          <w:color w:val="000000"/>
          <w:sz w:val="24"/>
          <w:szCs w:val="24"/>
        </w:rPr>
        <w:t xml:space="preserve">  </w:t>
      </w:r>
      <w:r w:rsidR="0000057D" w:rsidRPr="003A1CD3">
        <w:rPr>
          <w:rFonts w:ascii="Arial" w:eastAsia="Times New Roman" w:hAnsi="Arial" w:cs="Arial"/>
          <w:color w:val="000000"/>
          <w:sz w:val="24"/>
          <w:szCs w:val="24"/>
        </w:rPr>
        <w:t xml:space="preserve"> </w:t>
      </w:r>
      <w:r w:rsidRPr="003A1CD3">
        <w:rPr>
          <w:rFonts w:ascii="Arial" w:eastAsia="Times New Roman" w:hAnsi="Arial" w:cs="Arial"/>
          <w:color w:val="000000"/>
          <w:sz w:val="24"/>
          <w:szCs w:val="24"/>
        </w:rPr>
        <w:t xml:space="preserve">The </w:t>
      </w:r>
      <w:r w:rsidR="0042239F" w:rsidRPr="003A1CD3">
        <w:rPr>
          <w:rFonts w:ascii="Arial" w:eastAsia="Times New Roman" w:hAnsi="Arial" w:cs="Arial"/>
          <w:color w:val="000000"/>
          <w:sz w:val="24"/>
          <w:szCs w:val="24"/>
        </w:rPr>
        <w:t xml:space="preserve">goals list was reviewed and the timelines for the remainder of the work was outlined.  </w:t>
      </w:r>
      <w:r w:rsidR="003A1CD3">
        <w:rPr>
          <w:rFonts w:ascii="Arial" w:eastAsia="Times New Roman" w:hAnsi="Arial" w:cs="Arial"/>
          <w:color w:val="000000"/>
          <w:sz w:val="24"/>
          <w:szCs w:val="24"/>
        </w:rPr>
        <w:t>The school lunch program serving sizes/ alternatives were discussed and an update on the alternative compensation committee meetings was provided.</w:t>
      </w:r>
    </w:p>
    <w:p w:rsidR="003A1CD3" w:rsidRPr="003A1CD3" w:rsidRDefault="003A1CD3" w:rsidP="003A1CD3">
      <w:pPr>
        <w:pStyle w:val="ListParagraph"/>
        <w:rPr>
          <w:rFonts w:ascii="Arial" w:eastAsia="Times New Roman" w:hAnsi="Arial" w:cs="Arial"/>
          <w:color w:val="000000"/>
          <w:sz w:val="24"/>
          <w:szCs w:val="24"/>
        </w:rPr>
      </w:pPr>
    </w:p>
    <w:p w:rsidR="003A1CD3" w:rsidRPr="003A1CD3" w:rsidRDefault="003A1CD3" w:rsidP="003A1CD3">
      <w:pPr>
        <w:pStyle w:val="ListParagraph"/>
        <w:tabs>
          <w:tab w:val="left" w:pos="-90"/>
          <w:tab w:val="decimal" w:pos="270"/>
          <w:tab w:val="left" w:pos="450"/>
        </w:tabs>
        <w:spacing w:after="0" w:line="240" w:lineRule="auto"/>
        <w:ind w:left="270"/>
        <w:rPr>
          <w:rFonts w:ascii="Arial" w:eastAsia="Times New Roman" w:hAnsi="Arial" w:cs="Arial"/>
          <w:color w:val="000000"/>
          <w:sz w:val="24"/>
          <w:szCs w:val="24"/>
        </w:rPr>
      </w:pPr>
    </w:p>
    <w:p w:rsidR="00AD0568" w:rsidRDefault="00A14FC7" w:rsidP="00A14FC7">
      <w:pPr>
        <w:tabs>
          <w:tab w:val="decimal" w:pos="-90"/>
        </w:tabs>
        <w:spacing w:after="0" w:line="240" w:lineRule="auto"/>
        <w:rPr>
          <w:rFonts w:ascii="Arial" w:eastAsia="Times New Roman" w:hAnsi="Arial" w:cs="Arial"/>
          <w:color w:val="000000"/>
          <w:sz w:val="24"/>
          <w:szCs w:val="24"/>
        </w:rPr>
      </w:pPr>
      <w:r w:rsidRPr="000833D6">
        <w:rPr>
          <w:rFonts w:ascii="Arial" w:eastAsia="Times New Roman" w:hAnsi="Arial" w:cs="Arial"/>
          <w:b/>
          <w:color w:val="000000"/>
          <w:sz w:val="24"/>
          <w:szCs w:val="24"/>
          <w:u w:val="single"/>
        </w:rPr>
        <w:t>C</w:t>
      </w:r>
      <w:r w:rsidR="00560105" w:rsidRPr="000833D6">
        <w:rPr>
          <w:rFonts w:ascii="Arial" w:eastAsia="Times New Roman" w:hAnsi="Arial" w:cs="Arial"/>
          <w:b/>
          <w:bCs/>
          <w:color w:val="000000"/>
          <w:sz w:val="24"/>
          <w:szCs w:val="24"/>
          <w:u w:val="single"/>
        </w:rPr>
        <w:t>o</w:t>
      </w:r>
      <w:r w:rsidR="00560105" w:rsidRPr="00611FA8">
        <w:rPr>
          <w:rFonts w:ascii="Arial" w:eastAsia="Times New Roman" w:hAnsi="Arial" w:cs="Arial"/>
          <w:b/>
          <w:bCs/>
          <w:color w:val="000000"/>
          <w:sz w:val="24"/>
          <w:szCs w:val="24"/>
          <w:u w:val="single"/>
        </w:rPr>
        <w:t xml:space="preserve">nvene in closed session in accordance with </w:t>
      </w:r>
      <w:r w:rsidR="00933ECE">
        <w:rPr>
          <w:rFonts w:ascii="Arial" w:eastAsia="Times New Roman" w:hAnsi="Arial" w:cs="Arial"/>
          <w:b/>
          <w:bCs/>
          <w:color w:val="000000"/>
          <w:sz w:val="24"/>
          <w:szCs w:val="24"/>
          <w:u w:val="single"/>
        </w:rPr>
        <w:t>WI Statute 19.85 (1) (c )</w:t>
      </w:r>
      <w:r w:rsidR="00560105" w:rsidRPr="00611FA8">
        <w:rPr>
          <w:rFonts w:ascii="Arial" w:eastAsia="Times New Roman" w:hAnsi="Arial" w:cs="Arial"/>
          <w:b/>
          <w:bCs/>
          <w:color w:val="000000"/>
          <w:sz w:val="24"/>
          <w:szCs w:val="24"/>
          <w:u w:val="single"/>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made by </w:t>
      </w:r>
      <w:r w:rsidR="0031409D">
        <w:rPr>
          <w:rFonts w:ascii="Arial" w:eastAsia="Times New Roman" w:hAnsi="Arial" w:cs="Arial"/>
          <w:color w:val="000000"/>
          <w:sz w:val="24"/>
          <w:szCs w:val="24"/>
        </w:rPr>
        <w:t>Jeff Bautch</w:t>
      </w:r>
      <w:r w:rsidR="00560105" w:rsidRPr="00700486">
        <w:rPr>
          <w:rFonts w:ascii="Arial" w:eastAsia="Times New Roman" w:hAnsi="Arial" w:cs="Arial"/>
          <w:color w:val="000000"/>
          <w:sz w:val="24"/>
          <w:szCs w:val="24"/>
        </w:rPr>
        <w:t xml:space="preserve">, seconded by </w:t>
      </w:r>
      <w:r w:rsidR="0042239F">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to convene in closed session in accordance with WI Statute 19.85 (1) (c) to discuss </w:t>
      </w:r>
      <w:r w:rsidR="003A1CD3">
        <w:rPr>
          <w:rFonts w:ascii="Arial" w:eastAsia="Times New Roman" w:hAnsi="Arial" w:cs="Arial"/>
          <w:color w:val="000000"/>
          <w:sz w:val="24"/>
          <w:szCs w:val="24"/>
        </w:rPr>
        <w:t xml:space="preserve">performance evaluations. </w:t>
      </w:r>
      <w:r w:rsidR="00560105" w:rsidRPr="00700486">
        <w:rPr>
          <w:rFonts w:ascii="Arial" w:eastAsia="Times New Roman" w:hAnsi="Arial" w:cs="Arial"/>
          <w:color w:val="000000"/>
          <w:sz w:val="24"/>
          <w:szCs w:val="24"/>
        </w:rPr>
        <w:t xml:space="preserve"> The motion carried </w:t>
      </w:r>
      <w:r w:rsidR="0031409D">
        <w:rPr>
          <w:rFonts w:ascii="Arial" w:eastAsia="Times New Roman" w:hAnsi="Arial" w:cs="Arial"/>
          <w:color w:val="000000"/>
          <w:sz w:val="24"/>
          <w:szCs w:val="24"/>
        </w:rPr>
        <w:t>5</w:t>
      </w:r>
      <w:r w:rsidR="00560105" w:rsidRPr="00700486">
        <w:rPr>
          <w:rFonts w:ascii="Arial" w:eastAsia="Times New Roman" w:hAnsi="Arial" w:cs="Arial"/>
          <w:color w:val="000000"/>
          <w:sz w:val="24"/>
          <w:szCs w:val="24"/>
        </w:rPr>
        <w:t xml:space="preserve">-0 on a roll call vote.  Meeting convened in closed session at </w:t>
      </w:r>
      <w:r w:rsidR="003A1CD3">
        <w:rPr>
          <w:rFonts w:ascii="Arial" w:eastAsia="Times New Roman" w:hAnsi="Arial" w:cs="Arial"/>
          <w:color w:val="000000"/>
          <w:sz w:val="24"/>
          <w:szCs w:val="24"/>
        </w:rPr>
        <w:t>10</w:t>
      </w:r>
      <w:r w:rsidR="0031409D">
        <w:rPr>
          <w:rFonts w:ascii="Arial" w:eastAsia="Times New Roman" w:hAnsi="Arial" w:cs="Arial"/>
          <w:color w:val="000000"/>
          <w:sz w:val="24"/>
          <w:szCs w:val="24"/>
        </w:rPr>
        <w:t>:</w:t>
      </w:r>
      <w:r w:rsidR="003A1CD3">
        <w:rPr>
          <w:rFonts w:ascii="Arial" w:eastAsia="Times New Roman" w:hAnsi="Arial" w:cs="Arial"/>
          <w:color w:val="000000"/>
          <w:sz w:val="24"/>
          <w:szCs w:val="24"/>
        </w:rPr>
        <w:t>24</w:t>
      </w:r>
      <w:r w:rsidR="00560105" w:rsidRPr="00700486">
        <w:rPr>
          <w:rFonts w:ascii="Arial" w:eastAsia="Times New Roman" w:hAnsi="Arial" w:cs="Arial"/>
          <w:color w:val="000000"/>
          <w:sz w:val="24"/>
          <w:szCs w:val="24"/>
        </w:rPr>
        <w:t xml:space="preserve"> pm.</w:t>
      </w:r>
      <w:r w:rsidR="00560105" w:rsidRPr="00700486">
        <w:rPr>
          <w:rFonts w:ascii="Times New Roman" w:eastAsia="Times New Roman" w:hAnsi="Times New Roman" w:cs="Times New Roman"/>
          <w:color w:val="000000"/>
          <w:sz w:val="24"/>
          <w:szCs w:val="24"/>
        </w:rPr>
        <w:br/>
      </w:r>
      <w:r w:rsidR="00560105" w:rsidRPr="00700486">
        <w:rPr>
          <w:rFonts w:ascii="Times New Roman" w:eastAsia="Times New Roman" w:hAnsi="Times New Roman" w:cs="Times New Roman"/>
          <w:color w:val="000000"/>
          <w:sz w:val="24"/>
          <w:szCs w:val="24"/>
        </w:rPr>
        <w:br/>
      </w:r>
      <w:r w:rsidR="00560105" w:rsidRPr="0083186F">
        <w:rPr>
          <w:rFonts w:ascii="Arial" w:eastAsia="Times New Roman" w:hAnsi="Arial" w:cs="Arial"/>
          <w:b/>
          <w:bCs/>
          <w:color w:val="000000"/>
          <w:sz w:val="24"/>
          <w:szCs w:val="24"/>
          <w:u w:val="single"/>
        </w:rPr>
        <w:t>Reconvene Open session</w:t>
      </w:r>
      <w:r w:rsidR="00560105" w:rsidRPr="00700486">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A motion was made by </w:t>
      </w:r>
      <w:r w:rsidR="003A1CD3">
        <w:rPr>
          <w:rFonts w:ascii="Arial" w:eastAsia="Times New Roman" w:hAnsi="Arial" w:cs="Arial"/>
          <w:color w:val="000000"/>
          <w:sz w:val="24"/>
          <w:szCs w:val="24"/>
        </w:rPr>
        <w:t>Jeff Bautch</w:t>
      </w:r>
      <w:r w:rsidR="00560105" w:rsidRPr="00700486">
        <w:rPr>
          <w:rFonts w:ascii="Arial" w:eastAsia="Times New Roman" w:hAnsi="Arial" w:cs="Arial"/>
          <w:color w:val="000000"/>
          <w:sz w:val="24"/>
          <w:szCs w:val="24"/>
        </w:rPr>
        <w:t xml:space="preserve">, seconded by </w:t>
      </w:r>
      <w:r w:rsidR="003A1CD3">
        <w:rPr>
          <w:rFonts w:ascii="Arial" w:eastAsia="Times New Roman" w:hAnsi="Arial" w:cs="Arial"/>
          <w:color w:val="000000"/>
          <w:sz w:val="24"/>
          <w:szCs w:val="24"/>
        </w:rPr>
        <w:t>Chuck Walek</w:t>
      </w:r>
      <w:r w:rsidR="00CE5443">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to reconvene in open session. Motion carried on a </w:t>
      </w:r>
      <w:r w:rsidR="00AD0568">
        <w:rPr>
          <w:rFonts w:ascii="Arial" w:eastAsia="Times New Roman" w:hAnsi="Arial" w:cs="Arial"/>
          <w:color w:val="000000"/>
          <w:sz w:val="24"/>
          <w:szCs w:val="24"/>
        </w:rPr>
        <w:t>4</w:t>
      </w:r>
      <w:r w:rsidR="00560105" w:rsidRPr="00700486">
        <w:rPr>
          <w:rFonts w:ascii="Arial" w:eastAsia="Times New Roman" w:hAnsi="Arial" w:cs="Arial"/>
          <w:color w:val="000000"/>
          <w:sz w:val="24"/>
          <w:szCs w:val="24"/>
        </w:rPr>
        <w:t xml:space="preserve">-0 vote. </w:t>
      </w:r>
      <w:r w:rsidR="00CE5443">
        <w:rPr>
          <w:rFonts w:ascii="Arial" w:eastAsia="Times New Roman" w:hAnsi="Arial" w:cs="Arial"/>
          <w:color w:val="000000"/>
          <w:sz w:val="24"/>
          <w:szCs w:val="24"/>
        </w:rPr>
        <w:t>T</w:t>
      </w:r>
      <w:r w:rsidR="00560105" w:rsidRPr="00700486">
        <w:rPr>
          <w:rFonts w:ascii="Arial" w:eastAsia="Times New Roman" w:hAnsi="Arial" w:cs="Arial"/>
          <w:color w:val="000000"/>
          <w:sz w:val="24"/>
          <w:szCs w:val="24"/>
        </w:rPr>
        <w:t xml:space="preserve">he meeting reconvened in open session at </w:t>
      </w:r>
      <w:r w:rsidR="00B37934">
        <w:rPr>
          <w:rFonts w:ascii="Arial" w:eastAsia="Times New Roman" w:hAnsi="Arial" w:cs="Arial"/>
          <w:color w:val="000000"/>
          <w:sz w:val="24"/>
          <w:szCs w:val="24"/>
        </w:rPr>
        <w:t>1</w:t>
      </w:r>
      <w:r w:rsidR="003A1CD3">
        <w:rPr>
          <w:rFonts w:ascii="Arial" w:eastAsia="Times New Roman" w:hAnsi="Arial" w:cs="Arial"/>
          <w:color w:val="000000"/>
          <w:sz w:val="24"/>
          <w:szCs w:val="24"/>
        </w:rPr>
        <w:t>1</w:t>
      </w:r>
      <w:r w:rsidR="00B37934">
        <w:rPr>
          <w:rFonts w:ascii="Arial" w:eastAsia="Times New Roman" w:hAnsi="Arial" w:cs="Arial"/>
          <w:color w:val="000000"/>
          <w:sz w:val="24"/>
          <w:szCs w:val="24"/>
        </w:rPr>
        <w:t>:</w:t>
      </w:r>
      <w:r w:rsidR="003A1CD3">
        <w:rPr>
          <w:rFonts w:ascii="Arial" w:eastAsia="Times New Roman" w:hAnsi="Arial" w:cs="Arial"/>
          <w:color w:val="000000"/>
          <w:sz w:val="24"/>
          <w:szCs w:val="24"/>
        </w:rPr>
        <w:t>26</w:t>
      </w:r>
      <w:r w:rsidR="00B37934">
        <w:rPr>
          <w:rFonts w:ascii="Arial" w:eastAsia="Times New Roman" w:hAnsi="Arial" w:cs="Arial"/>
          <w:color w:val="000000"/>
          <w:sz w:val="24"/>
          <w:szCs w:val="24"/>
        </w:rPr>
        <w:t>pm.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w:t>
      </w:r>
    </w:p>
    <w:p w:rsidR="00AD0568" w:rsidRDefault="00AD0568" w:rsidP="0031409D">
      <w:pPr>
        <w:tabs>
          <w:tab w:val="decimal" w:pos="270"/>
        </w:tabs>
        <w:spacing w:after="0" w:line="240" w:lineRule="auto"/>
        <w:ind w:left="270" w:hanging="270"/>
        <w:rPr>
          <w:rFonts w:ascii="Times New Roman" w:eastAsia="Times New Roman" w:hAnsi="Times New Roman" w:cs="Times New Roman"/>
          <w:color w:val="000000"/>
          <w:sz w:val="24"/>
          <w:szCs w:val="24"/>
        </w:rPr>
      </w:pPr>
    </w:p>
    <w:p w:rsidR="00AD0568" w:rsidRPr="003A1CD3" w:rsidRDefault="00AD0568" w:rsidP="0031409D">
      <w:pPr>
        <w:tabs>
          <w:tab w:val="decimal" w:pos="270"/>
        </w:tabs>
        <w:spacing w:after="0" w:line="240" w:lineRule="auto"/>
        <w:ind w:left="270" w:hanging="270"/>
        <w:rPr>
          <w:rFonts w:ascii="Arial" w:eastAsia="Times New Roman" w:hAnsi="Arial" w:cs="Arial"/>
          <w:color w:val="000000"/>
          <w:sz w:val="24"/>
          <w:szCs w:val="24"/>
        </w:rPr>
      </w:pPr>
      <w:r w:rsidRPr="00AD0568">
        <w:rPr>
          <w:rFonts w:ascii="Arial" w:eastAsia="Times New Roman" w:hAnsi="Arial" w:cs="Arial"/>
          <w:b/>
          <w:color w:val="000000"/>
          <w:sz w:val="24"/>
          <w:szCs w:val="24"/>
          <w:u w:val="single"/>
        </w:rPr>
        <w:t>Action taken</w:t>
      </w:r>
      <w:r>
        <w:rPr>
          <w:rFonts w:ascii="Arial" w:eastAsia="Times New Roman" w:hAnsi="Arial" w:cs="Arial"/>
          <w:b/>
          <w:color w:val="000000"/>
          <w:sz w:val="24"/>
          <w:szCs w:val="24"/>
          <w:u w:val="single"/>
        </w:rPr>
        <w:t xml:space="preserve"> as a result of closed session discussions:</w:t>
      </w:r>
      <w:r w:rsidR="003A1CD3">
        <w:rPr>
          <w:rFonts w:ascii="Arial" w:eastAsia="Times New Roman" w:hAnsi="Arial" w:cs="Arial"/>
          <w:b/>
          <w:color w:val="000000"/>
          <w:sz w:val="24"/>
          <w:szCs w:val="24"/>
          <w:u w:val="single"/>
        </w:rPr>
        <w:t xml:space="preserve">   </w:t>
      </w:r>
      <w:r w:rsidR="003A1CD3">
        <w:rPr>
          <w:rFonts w:ascii="Arial" w:eastAsia="Times New Roman" w:hAnsi="Arial" w:cs="Arial"/>
          <w:color w:val="000000"/>
          <w:sz w:val="24"/>
          <w:szCs w:val="24"/>
        </w:rPr>
        <w:t>No action taken.</w:t>
      </w:r>
    </w:p>
    <w:p w:rsidR="00AD0568" w:rsidRDefault="00AD0568" w:rsidP="0031409D">
      <w:pPr>
        <w:tabs>
          <w:tab w:val="decimal" w:pos="270"/>
        </w:tabs>
        <w:spacing w:after="0" w:line="240" w:lineRule="auto"/>
        <w:ind w:left="270" w:hanging="270"/>
        <w:rPr>
          <w:rFonts w:ascii="Arial" w:eastAsia="Times New Roman" w:hAnsi="Arial" w:cs="Arial"/>
          <w:b/>
          <w:color w:val="000000"/>
          <w:sz w:val="24"/>
          <w:szCs w:val="24"/>
          <w:u w:val="single"/>
        </w:rPr>
      </w:pPr>
    </w:p>
    <w:p w:rsidR="00523E8A" w:rsidRPr="0042239F" w:rsidRDefault="00523E8A" w:rsidP="00523E8A">
      <w:pPr>
        <w:pStyle w:val="ListParagraph"/>
        <w:tabs>
          <w:tab w:val="decimal" w:pos="270"/>
          <w:tab w:val="left" w:pos="810"/>
          <w:tab w:val="decimal" w:pos="990"/>
        </w:tabs>
        <w:spacing w:after="0" w:line="240" w:lineRule="auto"/>
        <w:ind w:left="810"/>
        <w:rPr>
          <w:rFonts w:ascii="Arial" w:eastAsia="Times New Roman" w:hAnsi="Arial" w:cs="Arial"/>
          <w:color w:val="000000"/>
          <w:sz w:val="24"/>
          <w:szCs w:val="24"/>
        </w:rPr>
      </w:pPr>
    </w:p>
    <w:p w:rsidR="008437FB" w:rsidRPr="00AD0568" w:rsidRDefault="003A1CD3" w:rsidP="003A1CD3">
      <w:pPr>
        <w:tabs>
          <w:tab w:val="decimal" w:pos="270"/>
        </w:tabs>
        <w:spacing w:after="0" w:line="240" w:lineRule="auto"/>
        <w:ind w:left="-90" w:hanging="45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2B5DBA" w:rsidRPr="00AD0568">
        <w:rPr>
          <w:rFonts w:ascii="Arial" w:eastAsia="Times New Roman" w:hAnsi="Arial" w:cs="Arial"/>
          <w:b/>
          <w:color w:val="000000"/>
          <w:sz w:val="24"/>
          <w:szCs w:val="24"/>
          <w:u w:val="single"/>
        </w:rPr>
        <w:t>Ad</w:t>
      </w:r>
      <w:r w:rsidR="00560105" w:rsidRPr="00AD0568">
        <w:rPr>
          <w:rFonts w:ascii="Arial" w:eastAsia="Times New Roman" w:hAnsi="Arial" w:cs="Arial"/>
          <w:b/>
          <w:bCs/>
          <w:color w:val="000000"/>
          <w:sz w:val="24"/>
          <w:szCs w:val="24"/>
          <w:u w:val="single"/>
        </w:rPr>
        <w:t>journment:</w:t>
      </w:r>
      <w:r w:rsidR="00560105" w:rsidRPr="00AD0568">
        <w:rPr>
          <w:rFonts w:ascii="Arial" w:eastAsia="Times New Roman" w:hAnsi="Arial" w:cs="Arial"/>
          <w:color w:val="000000"/>
          <w:sz w:val="24"/>
          <w:szCs w:val="24"/>
        </w:rPr>
        <w:t xml:space="preserve">  </w:t>
      </w:r>
      <w:r w:rsidR="00933ECE" w:rsidRPr="00AD0568">
        <w:rPr>
          <w:rFonts w:ascii="Arial" w:eastAsia="Times New Roman" w:hAnsi="Arial" w:cs="Arial"/>
          <w:color w:val="000000"/>
          <w:sz w:val="24"/>
          <w:szCs w:val="24"/>
        </w:rPr>
        <w:t>Chuck Walek</w:t>
      </w:r>
      <w:r w:rsidR="007D0402" w:rsidRPr="00AD0568">
        <w:rPr>
          <w:rFonts w:ascii="Arial" w:eastAsia="Times New Roman" w:hAnsi="Arial" w:cs="Arial"/>
          <w:color w:val="000000"/>
          <w:sz w:val="24"/>
          <w:szCs w:val="24"/>
        </w:rPr>
        <w:t xml:space="preserve"> </w:t>
      </w:r>
      <w:r w:rsidR="00560105" w:rsidRPr="00AD0568">
        <w:rPr>
          <w:rFonts w:ascii="Arial" w:eastAsia="Times New Roman" w:hAnsi="Arial" w:cs="Arial"/>
          <w:color w:val="000000"/>
          <w:sz w:val="24"/>
          <w:szCs w:val="24"/>
        </w:rPr>
        <w:t xml:space="preserve">moved to adjourn, with a second to the motion made by </w:t>
      </w:r>
      <w:r w:rsidR="00AD0568">
        <w:rPr>
          <w:rFonts w:ascii="Arial" w:eastAsia="Times New Roman" w:hAnsi="Arial" w:cs="Arial"/>
          <w:color w:val="000000"/>
          <w:sz w:val="24"/>
          <w:szCs w:val="24"/>
        </w:rPr>
        <w:t>Jeff Bautch</w:t>
      </w:r>
      <w:r w:rsidR="00560105" w:rsidRPr="00AD0568">
        <w:rPr>
          <w:rFonts w:ascii="Arial" w:eastAsia="Times New Roman" w:hAnsi="Arial" w:cs="Arial"/>
          <w:color w:val="000000"/>
          <w:sz w:val="24"/>
          <w:szCs w:val="24"/>
        </w:rPr>
        <w:t xml:space="preserve">.  Motion carried unanimously, and the meeting adjourned at </w:t>
      </w:r>
      <w:r>
        <w:rPr>
          <w:rFonts w:ascii="Arial" w:eastAsia="Times New Roman" w:hAnsi="Arial" w:cs="Arial"/>
          <w:color w:val="000000"/>
          <w:sz w:val="24"/>
          <w:szCs w:val="24"/>
        </w:rPr>
        <w:t>11:26</w:t>
      </w:r>
      <w:r w:rsidR="00560105" w:rsidRPr="00AD0568">
        <w:rPr>
          <w:rFonts w:ascii="Arial" w:eastAsia="Times New Roman" w:hAnsi="Arial" w:cs="Arial"/>
          <w:color w:val="000000"/>
          <w:sz w:val="24"/>
          <w:szCs w:val="24"/>
        </w:rPr>
        <w:t xml:space="preserve"> </w:t>
      </w:r>
      <w:r w:rsidR="007D0402" w:rsidRPr="00AD0568">
        <w:rPr>
          <w:rFonts w:ascii="Arial" w:eastAsia="Times New Roman" w:hAnsi="Arial" w:cs="Arial"/>
          <w:color w:val="000000"/>
          <w:sz w:val="24"/>
          <w:szCs w:val="24"/>
        </w:rPr>
        <w:t>p</w:t>
      </w:r>
      <w:r w:rsidR="00560105" w:rsidRPr="00AD0568">
        <w:rPr>
          <w:rFonts w:ascii="Arial" w:eastAsia="Times New Roman" w:hAnsi="Arial" w:cs="Arial"/>
          <w:color w:val="000000"/>
          <w:sz w:val="24"/>
          <w:szCs w:val="24"/>
        </w:rPr>
        <w:t>m.  </w:t>
      </w:r>
      <w:r w:rsidR="00560105" w:rsidRPr="00AD0568">
        <w:rPr>
          <w:rFonts w:ascii="Times New Roman" w:eastAsia="Times New Roman" w:hAnsi="Times New Roman" w:cs="Times New Roman"/>
          <w:color w:val="000000"/>
          <w:sz w:val="24"/>
          <w:szCs w:val="24"/>
        </w:rPr>
        <w:br/>
      </w:r>
      <w:r w:rsidR="00560105" w:rsidRPr="00AD0568">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3A1CD3">
        <w:rPr>
          <w:rFonts w:ascii="Arial" w:eastAsia="Times New Roman" w:hAnsi="Arial" w:cs="Arial"/>
          <w:color w:val="000000"/>
          <w:sz w:val="15"/>
          <w:szCs w:val="15"/>
        </w:rPr>
        <w:t>11.07.13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9F1B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74" w:rsidRDefault="00CF0374" w:rsidP="00560105">
      <w:pPr>
        <w:spacing w:after="0" w:line="240" w:lineRule="auto"/>
      </w:pPr>
      <w:r>
        <w:separator/>
      </w:r>
    </w:p>
  </w:endnote>
  <w:endnote w:type="continuationSeparator" w:id="0">
    <w:p w:rsidR="00CF0374" w:rsidRDefault="00CF0374"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84" w:rsidRDefault="00326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326D84" w:rsidRDefault="00326D84">
        <w:pPr>
          <w:pStyle w:val="Footer"/>
        </w:pPr>
        <w:r>
          <w:t xml:space="preserve">Page </w:t>
        </w:r>
        <w:fldSimple w:instr=" PAGE   \* MERGEFORMAT ">
          <w:r w:rsidR="00DB360E">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84" w:rsidRDefault="00326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74" w:rsidRDefault="00CF0374" w:rsidP="00560105">
      <w:pPr>
        <w:spacing w:after="0" w:line="240" w:lineRule="auto"/>
      </w:pPr>
      <w:r>
        <w:separator/>
      </w:r>
    </w:p>
  </w:footnote>
  <w:footnote w:type="continuationSeparator" w:id="0">
    <w:p w:rsidR="00CF0374" w:rsidRDefault="00CF0374"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84" w:rsidRDefault="00326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84" w:rsidRDefault="00326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84" w:rsidRDefault="00326D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1BA9"/>
    <w:multiLevelType w:val="hybridMultilevel"/>
    <w:tmpl w:val="CE22811A"/>
    <w:lvl w:ilvl="0" w:tplc="4ED0081E">
      <w:start w:val="1"/>
      <w:numFmt w:val="low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0FD654D"/>
    <w:multiLevelType w:val="hybridMultilevel"/>
    <w:tmpl w:val="8408A5F6"/>
    <w:lvl w:ilvl="0" w:tplc="4492F75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E17C9"/>
    <w:multiLevelType w:val="hybridMultilevel"/>
    <w:tmpl w:val="7A046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nsid w:val="30420A23"/>
    <w:multiLevelType w:val="hybridMultilevel"/>
    <w:tmpl w:val="02E09A6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6">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C17AC"/>
    <w:multiLevelType w:val="hybridMultilevel"/>
    <w:tmpl w:val="06E00A92"/>
    <w:lvl w:ilvl="0" w:tplc="0D4C733A">
      <w:start w:val="1"/>
      <w:numFmt w:val="decimal"/>
      <w:lvlText w:val="%1)"/>
      <w:lvlJc w:val="left"/>
      <w:pPr>
        <w:ind w:left="480" w:hanging="360"/>
      </w:pPr>
      <w:rPr>
        <w:rFonts w:hint="default"/>
        <w:b/>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F35EE"/>
    <w:multiLevelType w:val="hybridMultilevel"/>
    <w:tmpl w:val="EEE68C1A"/>
    <w:lvl w:ilvl="0" w:tplc="B0F89A88">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62F06D66"/>
    <w:multiLevelType w:val="hybridMultilevel"/>
    <w:tmpl w:val="7F38E7A4"/>
    <w:lvl w:ilvl="0" w:tplc="3A74ED94">
      <w:start w:val="1"/>
      <w:numFmt w:val="lowerLetter"/>
      <w:lvlText w:val="%1)"/>
      <w:lvlJc w:val="left"/>
      <w:pPr>
        <w:ind w:left="270" w:hanging="360"/>
      </w:pPr>
      <w:rPr>
        <w:rFonts w:hint="default"/>
        <w:b/>
        <w:sz w:val="22"/>
        <w:szCs w:val="22"/>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9D30928"/>
    <w:multiLevelType w:val="hybridMultilevel"/>
    <w:tmpl w:val="AA50733C"/>
    <w:lvl w:ilvl="0" w:tplc="95BA7C0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C7549D"/>
    <w:multiLevelType w:val="hybridMultilevel"/>
    <w:tmpl w:val="AE74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num w:numId="1">
    <w:abstractNumId w:val="4"/>
  </w:num>
  <w:num w:numId="2">
    <w:abstractNumId w:val="6"/>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num>
  <w:num w:numId="4">
    <w:abstractNumId w:val="10"/>
  </w:num>
  <w:num w:numId="5">
    <w:abstractNumId w:val="1"/>
  </w:num>
  <w:num w:numId="6">
    <w:abstractNumId w:val="12"/>
  </w:num>
  <w:num w:numId="7">
    <w:abstractNumId w:val="3"/>
  </w:num>
  <w:num w:numId="8">
    <w:abstractNumId w:val="9"/>
  </w:num>
  <w:num w:numId="9">
    <w:abstractNumId w:val="2"/>
  </w:num>
  <w:num w:numId="10">
    <w:abstractNumId w:val="7"/>
  </w:num>
  <w:num w:numId="11">
    <w:abstractNumId w:val="11"/>
  </w:num>
  <w:num w:numId="12">
    <w:abstractNumId w:val="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560105"/>
    <w:rsid w:val="0000057D"/>
    <w:rsid w:val="00003227"/>
    <w:rsid w:val="00010375"/>
    <w:rsid w:val="00021F11"/>
    <w:rsid w:val="00022A75"/>
    <w:rsid w:val="0003471A"/>
    <w:rsid w:val="000637C8"/>
    <w:rsid w:val="000833D6"/>
    <w:rsid w:val="00085D52"/>
    <w:rsid w:val="000C06D9"/>
    <w:rsid w:val="000C34B3"/>
    <w:rsid w:val="000C6139"/>
    <w:rsid w:val="000F69AA"/>
    <w:rsid w:val="0010348F"/>
    <w:rsid w:val="001105D3"/>
    <w:rsid w:val="00111E62"/>
    <w:rsid w:val="00132FB6"/>
    <w:rsid w:val="00135C8C"/>
    <w:rsid w:val="0013626B"/>
    <w:rsid w:val="00161B72"/>
    <w:rsid w:val="00163237"/>
    <w:rsid w:val="00165604"/>
    <w:rsid w:val="00177C15"/>
    <w:rsid w:val="00185DEE"/>
    <w:rsid w:val="0018637D"/>
    <w:rsid w:val="001A3B9E"/>
    <w:rsid w:val="001A3E0A"/>
    <w:rsid w:val="001B67B4"/>
    <w:rsid w:val="001C0D7B"/>
    <w:rsid w:val="001C3596"/>
    <w:rsid w:val="001D4358"/>
    <w:rsid w:val="001E028A"/>
    <w:rsid w:val="001F1B66"/>
    <w:rsid w:val="001F438B"/>
    <w:rsid w:val="002278C6"/>
    <w:rsid w:val="0023578C"/>
    <w:rsid w:val="00236811"/>
    <w:rsid w:val="00247C95"/>
    <w:rsid w:val="002653FF"/>
    <w:rsid w:val="002812BA"/>
    <w:rsid w:val="00282D99"/>
    <w:rsid w:val="00292C7F"/>
    <w:rsid w:val="00293FB6"/>
    <w:rsid w:val="00295004"/>
    <w:rsid w:val="002B5DBA"/>
    <w:rsid w:val="002D020C"/>
    <w:rsid w:val="002F1534"/>
    <w:rsid w:val="002F6C05"/>
    <w:rsid w:val="0031409D"/>
    <w:rsid w:val="00322C29"/>
    <w:rsid w:val="00326D84"/>
    <w:rsid w:val="00331FD2"/>
    <w:rsid w:val="003371F8"/>
    <w:rsid w:val="003A1CD3"/>
    <w:rsid w:val="003A7956"/>
    <w:rsid w:val="003C0FB6"/>
    <w:rsid w:val="003E0972"/>
    <w:rsid w:val="003F11EF"/>
    <w:rsid w:val="0041349C"/>
    <w:rsid w:val="004139EF"/>
    <w:rsid w:val="00415779"/>
    <w:rsid w:val="0042239F"/>
    <w:rsid w:val="00431D11"/>
    <w:rsid w:val="004338FE"/>
    <w:rsid w:val="00437A7D"/>
    <w:rsid w:val="00440073"/>
    <w:rsid w:val="00440111"/>
    <w:rsid w:val="00447484"/>
    <w:rsid w:val="00451C74"/>
    <w:rsid w:val="004B3538"/>
    <w:rsid w:val="004E14C7"/>
    <w:rsid w:val="004E6894"/>
    <w:rsid w:val="005202AD"/>
    <w:rsid w:val="00523E8A"/>
    <w:rsid w:val="00526DEF"/>
    <w:rsid w:val="0053754B"/>
    <w:rsid w:val="00540100"/>
    <w:rsid w:val="00560105"/>
    <w:rsid w:val="005625BF"/>
    <w:rsid w:val="00573092"/>
    <w:rsid w:val="00584395"/>
    <w:rsid w:val="005A6A47"/>
    <w:rsid w:val="005A77BE"/>
    <w:rsid w:val="005B4D85"/>
    <w:rsid w:val="0060426E"/>
    <w:rsid w:val="00611FA8"/>
    <w:rsid w:val="006310A8"/>
    <w:rsid w:val="00640C8B"/>
    <w:rsid w:val="006452EA"/>
    <w:rsid w:val="00656513"/>
    <w:rsid w:val="00684E37"/>
    <w:rsid w:val="006A1AD4"/>
    <w:rsid w:val="006C37FE"/>
    <w:rsid w:val="00700486"/>
    <w:rsid w:val="00714743"/>
    <w:rsid w:val="00725C8F"/>
    <w:rsid w:val="00725D7D"/>
    <w:rsid w:val="007303EB"/>
    <w:rsid w:val="0073599B"/>
    <w:rsid w:val="00736A86"/>
    <w:rsid w:val="00747BF1"/>
    <w:rsid w:val="00756F8C"/>
    <w:rsid w:val="00761141"/>
    <w:rsid w:val="00774B0B"/>
    <w:rsid w:val="00784963"/>
    <w:rsid w:val="007851FA"/>
    <w:rsid w:val="00785D9D"/>
    <w:rsid w:val="007A0057"/>
    <w:rsid w:val="007A774A"/>
    <w:rsid w:val="007C2FB6"/>
    <w:rsid w:val="007C7437"/>
    <w:rsid w:val="007D0402"/>
    <w:rsid w:val="007D12FC"/>
    <w:rsid w:val="007E55A3"/>
    <w:rsid w:val="007F2340"/>
    <w:rsid w:val="00815F39"/>
    <w:rsid w:val="0083186F"/>
    <w:rsid w:val="00831DCB"/>
    <w:rsid w:val="008437FB"/>
    <w:rsid w:val="00843CD9"/>
    <w:rsid w:val="00866640"/>
    <w:rsid w:val="008868ED"/>
    <w:rsid w:val="00897299"/>
    <w:rsid w:val="008C4480"/>
    <w:rsid w:val="008D6F94"/>
    <w:rsid w:val="00902A69"/>
    <w:rsid w:val="00933ECE"/>
    <w:rsid w:val="00934E6D"/>
    <w:rsid w:val="009555A0"/>
    <w:rsid w:val="00961103"/>
    <w:rsid w:val="009861F7"/>
    <w:rsid w:val="00996449"/>
    <w:rsid w:val="009965B0"/>
    <w:rsid w:val="009A1C82"/>
    <w:rsid w:val="009F1BDC"/>
    <w:rsid w:val="00A14FC7"/>
    <w:rsid w:val="00A16617"/>
    <w:rsid w:val="00A27718"/>
    <w:rsid w:val="00A83FD1"/>
    <w:rsid w:val="00A87501"/>
    <w:rsid w:val="00AC6365"/>
    <w:rsid w:val="00AD0568"/>
    <w:rsid w:val="00AD42AC"/>
    <w:rsid w:val="00AE3226"/>
    <w:rsid w:val="00AF2177"/>
    <w:rsid w:val="00B17211"/>
    <w:rsid w:val="00B228D2"/>
    <w:rsid w:val="00B24666"/>
    <w:rsid w:val="00B37934"/>
    <w:rsid w:val="00B441A5"/>
    <w:rsid w:val="00B60785"/>
    <w:rsid w:val="00B62891"/>
    <w:rsid w:val="00B652DD"/>
    <w:rsid w:val="00B7457D"/>
    <w:rsid w:val="00B87951"/>
    <w:rsid w:val="00B90C7F"/>
    <w:rsid w:val="00BA306E"/>
    <w:rsid w:val="00BB2022"/>
    <w:rsid w:val="00BB2F4B"/>
    <w:rsid w:val="00BB3A8C"/>
    <w:rsid w:val="00BF2547"/>
    <w:rsid w:val="00C22EA7"/>
    <w:rsid w:val="00C30092"/>
    <w:rsid w:val="00C4274B"/>
    <w:rsid w:val="00C6518E"/>
    <w:rsid w:val="00C7168C"/>
    <w:rsid w:val="00C93AEA"/>
    <w:rsid w:val="00CA7968"/>
    <w:rsid w:val="00CB7400"/>
    <w:rsid w:val="00CC395F"/>
    <w:rsid w:val="00CE4686"/>
    <w:rsid w:val="00CE5443"/>
    <w:rsid w:val="00CF0374"/>
    <w:rsid w:val="00CF5AE9"/>
    <w:rsid w:val="00D20893"/>
    <w:rsid w:val="00D25300"/>
    <w:rsid w:val="00D27538"/>
    <w:rsid w:val="00D310A7"/>
    <w:rsid w:val="00D336F4"/>
    <w:rsid w:val="00D44ACB"/>
    <w:rsid w:val="00D55270"/>
    <w:rsid w:val="00D63289"/>
    <w:rsid w:val="00D865DE"/>
    <w:rsid w:val="00D97AE3"/>
    <w:rsid w:val="00DA6DDC"/>
    <w:rsid w:val="00DB360E"/>
    <w:rsid w:val="00DC64B5"/>
    <w:rsid w:val="00DD7256"/>
    <w:rsid w:val="00DF131F"/>
    <w:rsid w:val="00E16148"/>
    <w:rsid w:val="00E36F56"/>
    <w:rsid w:val="00E41867"/>
    <w:rsid w:val="00E47540"/>
    <w:rsid w:val="00E76EB3"/>
    <w:rsid w:val="00EB279E"/>
    <w:rsid w:val="00EC6916"/>
    <w:rsid w:val="00EE3639"/>
    <w:rsid w:val="00F02073"/>
    <w:rsid w:val="00F02C49"/>
    <w:rsid w:val="00F100D0"/>
    <w:rsid w:val="00F27702"/>
    <w:rsid w:val="00F35A52"/>
    <w:rsid w:val="00F53079"/>
    <w:rsid w:val="00F57204"/>
    <w:rsid w:val="00F5744B"/>
    <w:rsid w:val="00F63915"/>
    <w:rsid w:val="00F759C7"/>
    <w:rsid w:val="00F7780D"/>
    <w:rsid w:val="00F94792"/>
    <w:rsid w:val="00FA1085"/>
    <w:rsid w:val="00FA1584"/>
    <w:rsid w:val="00FB2650"/>
    <w:rsid w:val="00FB3372"/>
    <w:rsid w:val="00FC3751"/>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1C69B-6CF3-422C-9260-2B624412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halamam</cp:lastModifiedBy>
  <cp:revision>2</cp:revision>
  <cp:lastPrinted>2013-11-26T16:07:00Z</cp:lastPrinted>
  <dcterms:created xsi:type="dcterms:W3CDTF">2013-12-05T14:29:00Z</dcterms:created>
  <dcterms:modified xsi:type="dcterms:W3CDTF">2013-12-05T14:29:00Z</dcterms:modified>
</cp:coreProperties>
</file>